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B40F4" w14:textId="721A77EE" w:rsidR="00607B98" w:rsidRDefault="00607B98">
      <w:pPr>
        <w:pStyle w:val="Corptext"/>
        <w:ind w:left="418" w:firstLine="0"/>
        <w:rPr>
          <w:sz w:val="20"/>
        </w:rPr>
      </w:pPr>
    </w:p>
    <w:p w14:paraId="6E1C86E9" w14:textId="77777777" w:rsidR="00A7236F" w:rsidRDefault="00A7236F">
      <w:pPr>
        <w:pStyle w:val="Corptext"/>
        <w:ind w:left="112" w:firstLine="0"/>
        <w:rPr>
          <w:b/>
        </w:rPr>
      </w:pPr>
    </w:p>
    <w:p w14:paraId="04FB40F5" w14:textId="1B992033" w:rsidR="00607B98" w:rsidRDefault="00006253">
      <w:pPr>
        <w:pStyle w:val="Corptext"/>
        <w:ind w:left="112" w:firstLine="0"/>
      </w:pPr>
      <w:r>
        <w:rPr>
          <w:b/>
        </w:rPr>
        <w:t>EGF202</w:t>
      </w:r>
      <w:r w:rsidR="009B6FB9">
        <w:rPr>
          <w:b/>
        </w:rPr>
        <w:t>7</w:t>
      </w:r>
      <w:r>
        <w:rPr>
          <w:b/>
          <w:spacing w:val="-2"/>
        </w:rPr>
        <w:t xml:space="preserve"> </w:t>
      </w:r>
      <w:r>
        <w:rPr>
          <w:b/>
        </w:rPr>
        <w:t xml:space="preserve">- </w:t>
      </w:r>
      <w:r>
        <w:t>Instructions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 invited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-2"/>
        </w:rPr>
        <w:t>papers</w:t>
      </w:r>
    </w:p>
    <w:p w14:paraId="04FB40F6" w14:textId="77777777" w:rsidR="00607B98" w:rsidRDefault="00607B98">
      <w:pPr>
        <w:pStyle w:val="Corptext"/>
        <w:ind w:left="0" w:firstLine="0"/>
        <w:rPr>
          <w:sz w:val="26"/>
        </w:rPr>
      </w:pPr>
    </w:p>
    <w:p w14:paraId="04FB40F7" w14:textId="77777777" w:rsidR="00607B98" w:rsidRDefault="00607B98">
      <w:pPr>
        <w:pStyle w:val="Corptext"/>
        <w:spacing w:before="5"/>
        <w:ind w:left="0" w:firstLine="0"/>
        <w:rPr>
          <w:sz w:val="22"/>
        </w:rPr>
      </w:pPr>
    </w:p>
    <w:p w14:paraId="04FB40F8" w14:textId="77777777" w:rsidR="00607B98" w:rsidRDefault="00006253">
      <w:pPr>
        <w:pStyle w:val="Titlu1"/>
        <w:numPr>
          <w:ilvl w:val="0"/>
          <w:numId w:val="2"/>
        </w:numPr>
        <w:tabs>
          <w:tab w:val="left" w:pos="679"/>
        </w:tabs>
      </w:pP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04FB40F9" w14:textId="77777777" w:rsidR="00607B98" w:rsidRDefault="00006253">
      <w:pPr>
        <w:pStyle w:val="Corptext"/>
        <w:ind w:right="182" w:firstLine="0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uniformity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style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layout</w:t>
      </w:r>
      <w:r>
        <w:rPr>
          <w:spacing w:val="-3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proceedings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you follow these instructions carefully. Please also look at the example paper shown on this </w:t>
      </w:r>
      <w:r>
        <w:rPr>
          <w:spacing w:val="-2"/>
        </w:rPr>
        <w:t>website.</w:t>
      </w:r>
    </w:p>
    <w:p w14:paraId="04FB40FA" w14:textId="77777777" w:rsidR="00607B98" w:rsidRDefault="00607B98">
      <w:pPr>
        <w:pStyle w:val="Corptext"/>
        <w:spacing w:before="4"/>
        <w:ind w:left="0" w:firstLine="0"/>
        <w:rPr>
          <w:sz w:val="23"/>
        </w:rPr>
      </w:pPr>
    </w:p>
    <w:p w14:paraId="04FB40FD" w14:textId="23942A50" w:rsidR="00607B98" w:rsidRDefault="00006253">
      <w:pPr>
        <w:ind w:left="679" w:right="67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 w:rsidR="00734C76">
        <w:rPr>
          <w:spacing w:val="-3"/>
          <w:sz w:val="24"/>
        </w:rPr>
        <w:t>invited papers will be peer-reviewed. A</w:t>
      </w:r>
      <w:r>
        <w:rPr>
          <w:sz w:val="24"/>
        </w:rPr>
        <w:t>ccepted</w:t>
      </w:r>
      <w:r>
        <w:rPr>
          <w:spacing w:val="-3"/>
          <w:sz w:val="24"/>
        </w:rPr>
        <w:t xml:space="preserve"> </w:t>
      </w:r>
      <w:r>
        <w:rPr>
          <w:sz w:val="24"/>
        </w:rPr>
        <w:t>papers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published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EGF </w:t>
      </w:r>
      <w:r>
        <w:rPr>
          <w:i/>
          <w:sz w:val="24"/>
        </w:rPr>
        <w:t>Grassland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Europe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 this conference.</w:t>
      </w:r>
    </w:p>
    <w:p w14:paraId="04FB4100" w14:textId="77777777" w:rsidR="00607B98" w:rsidRDefault="00607B98">
      <w:pPr>
        <w:pStyle w:val="Corptext"/>
        <w:spacing w:before="11"/>
        <w:ind w:left="0" w:firstLine="0"/>
        <w:rPr>
          <w:sz w:val="23"/>
        </w:rPr>
      </w:pPr>
    </w:p>
    <w:p w14:paraId="04FB4101" w14:textId="77777777" w:rsidR="00607B98" w:rsidRDefault="00006253">
      <w:pPr>
        <w:pStyle w:val="Corptext"/>
        <w:ind w:firstLine="0"/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(Version</w:t>
      </w:r>
      <w:r>
        <w:rPr>
          <w:spacing w:val="-1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later)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in this format. Previous results of printing can be seen in the EGF Proceedings, published in the series ‘</w:t>
      </w:r>
      <w:hyperlink r:id="rId5">
        <w:r>
          <w:rPr>
            <w:color w:val="0000FF"/>
            <w:u w:val="single" w:color="0000FF"/>
          </w:rPr>
          <w:t>Grassland Science in Europe</w:t>
        </w:r>
      </w:hyperlink>
      <w:r>
        <w:t>’.</w:t>
      </w:r>
    </w:p>
    <w:p w14:paraId="04FB4102" w14:textId="77777777" w:rsidR="00607B98" w:rsidRDefault="00607B98">
      <w:pPr>
        <w:pStyle w:val="Corptext"/>
        <w:spacing w:before="3"/>
        <w:ind w:left="0" w:firstLine="0"/>
        <w:rPr>
          <w:sz w:val="16"/>
        </w:rPr>
      </w:pPr>
    </w:p>
    <w:p w14:paraId="04FB4103" w14:textId="1D0465B1" w:rsidR="00607B98" w:rsidRDefault="00006253">
      <w:pPr>
        <w:pStyle w:val="Corptext"/>
        <w:spacing w:before="90"/>
        <w:ind w:right="67" w:firstLine="0"/>
      </w:pPr>
      <w:r>
        <w:t>Authors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 w:rsidRPr="00461E1E">
        <w:rPr>
          <w:i/>
          <w:iCs/>
        </w:rPr>
        <w:t>Grassland</w:t>
      </w:r>
      <w:r w:rsidRPr="00461E1E">
        <w:rPr>
          <w:i/>
          <w:iCs/>
          <w:spacing w:val="-3"/>
        </w:rPr>
        <w:t xml:space="preserve"> </w:t>
      </w:r>
      <w:r w:rsidRPr="00461E1E">
        <w:rPr>
          <w:i/>
          <w:iCs/>
        </w:rPr>
        <w:t>Science</w:t>
      </w:r>
      <w:r w:rsidRPr="00461E1E">
        <w:rPr>
          <w:i/>
          <w:iCs/>
          <w:spacing w:val="-4"/>
        </w:rPr>
        <w:t xml:space="preserve"> </w:t>
      </w:r>
      <w:r w:rsidRPr="00461E1E">
        <w:rPr>
          <w:i/>
          <w:iCs/>
        </w:rPr>
        <w:t>in</w:t>
      </w:r>
      <w:r w:rsidRPr="00461E1E">
        <w:rPr>
          <w:i/>
          <w:iCs/>
          <w:spacing w:val="-3"/>
        </w:rPr>
        <w:t xml:space="preserve"> </w:t>
      </w:r>
      <w:r w:rsidRPr="00461E1E">
        <w:rPr>
          <w:i/>
          <w:iCs/>
        </w:rPr>
        <w:t>Europe</w:t>
      </w:r>
      <w:r>
        <w:rPr>
          <w:spacing w:val="-4"/>
        </w:rPr>
        <w:t xml:space="preserve"> </w:t>
      </w:r>
      <w:r>
        <w:t>w</w:t>
      </w:r>
      <w:bookmarkStart w:id="0" w:name="_GoBack"/>
      <w:bookmarkEnd w:id="0"/>
      <w:r>
        <w:t>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white.</w:t>
      </w:r>
    </w:p>
    <w:p w14:paraId="04FB4104" w14:textId="77777777" w:rsidR="00607B98" w:rsidRDefault="00607B98">
      <w:pPr>
        <w:pStyle w:val="Corptext"/>
        <w:spacing w:before="4"/>
        <w:ind w:left="0" w:firstLine="0"/>
      </w:pPr>
    </w:p>
    <w:p w14:paraId="04FB4105" w14:textId="77777777" w:rsidR="00607B98" w:rsidRDefault="00006253">
      <w:pPr>
        <w:pStyle w:val="Titlu1"/>
      </w:pPr>
      <w:r>
        <w:rPr>
          <w:spacing w:val="-2"/>
        </w:rPr>
        <w:t>Language</w:t>
      </w:r>
    </w:p>
    <w:p w14:paraId="04FB4106" w14:textId="03C8896D" w:rsidR="00607B98" w:rsidRDefault="00006253">
      <w:pPr>
        <w:pStyle w:val="Corptext"/>
        <w:ind w:firstLine="0"/>
      </w:pPr>
      <w:r>
        <w:t>Papers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 English</w:t>
      </w:r>
      <w:r>
        <w:rPr>
          <w:spacing w:val="-3"/>
        </w:rPr>
        <w:t xml:space="preserve"> </w:t>
      </w:r>
      <w:r>
        <w:t>(United</w:t>
      </w:r>
      <w:r>
        <w:rPr>
          <w:spacing w:val="-3"/>
        </w:rPr>
        <w:t xml:space="preserve"> </w:t>
      </w:r>
      <w:r>
        <w:t>Kingdom</w:t>
      </w:r>
      <w:r>
        <w:rPr>
          <w:spacing w:val="-1"/>
        </w:rPr>
        <w:t xml:space="preserve"> </w:t>
      </w:r>
      <w:r>
        <w:t>spelling).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have your</w:t>
      </w:r>
      <w:r>
        <w:rPr>
          <w:spacing w:val="-2"/>
        </w:rPr>
        <w:t xml:space="preserve"> </w:t>
      </w:r>
      <w:r>
        <w:t>manuscripts</w:t>
      </w:r>
      <w:r>
        <w:rPr>
          <w:spacing w:val="-2"/>
        </w:rPr>
        <w:t xml:space="preserve"> </w:t>
      </w:r>
      <w:r>
        <w:t>checked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native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speaker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language,</w:t>
      </w:r>
      <w:r>
        <w:rPr>
          <w:spacing w:val="-2"/>
        </w:rPr>
        <w:t xml:space="preserve"> </w:t>
      </w:r>
      <w:r>
        <w:t xml:space="preserve">punctuation and spelling. </w:t>
      </w:r>
    </w:p>
    <w:p w14:paraId="04FB4107" w14:textId="77777777" w:rsidR="00607B98" w:rsidRDefault="00607B98">
      <w:pPr>
        <w:pStyle w:val="Corptext"/>
        <w:spacing w:before="3"/>
        <w:ind w:left="0" w:firstLine="0"/>
      </w:pPr>
    </w:p>
    <w:p w14:paraId="04FB4108" w14:textId="77777777" w:rsidR="00607B98" w:rsidRDefault="00006253">
      <w:pPr>
        <w:pStyle w:val="Titlu1"/>
      </w:pPr>
      <w:r>
        <w:rPr>
          <w:spacing w:val="-2"/>
        </w:rPr>
        <w:t>Reviewing</w:t>
      </w:r>
    </w:p>
    <w:p w14:paraId="04FB4109" w14:textId="02A6E844" w:rsidR="00607B98" w:rsidRDefault="00006253">
      <w:pPr>
        <w:pStyle w:val="Corptext"/>
        <w:ind w:right="182" w:firstLine="0"/>
      </w:pPr>
      <w:r>
        <w:t>All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peer-reviewed.</w:t>
      </w:r>
      <w:r>
        <w:rPr>
          <w:spacing w:val="-4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substantial</w:t>
      </w:r>
      <w:r>
        <w:rPr>
          <w:spacing w:val="-4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corrections will be returned to authors for revision.</w:t>
      </w:r>
    </w:p>
    <w:p w14:paraId="04FB410A" w14:textId="77777777" w:rsidR="00607B98" w:rsidRDefault="00607B98">
      <w:pPr>
        <w:pStyle w:val="Corptext"/>
        <w:ind w:left="0" w:firstLine="0"/>
        <w:rPr>
          <w:sz w:val="26"/>
        </w:rPr>
      </w:pPr>
    </w:p>
    <w:p w14:paraId="04FB410B" w14:textId="77777777" w:rsidR="00607B98" w:rsidRDefault="00607B98">
      <w:pPr>
        <w:pStyle w:val="Corptext"/>
        <w:spacing w:before="3"/>
        <w:ind w:left="0" w:firstLine="0"/>
        <w:rPr>
          <w:sz w:val="22"/>
        </w:rPr>
      </w:pPr>
    </w:p>
    <w:p w14:paraId="04FB410C" w14:textId="77777777" w:rsidR="00607B98" w:rsidRDefault="00006253">
      <w:pPr>
        <w:pStyle w:val="Titlu1"/>
        <w:numPr>
          <w:ilvl w:val="0"/>
          <w:numId w:val="2"/>
        </w:numPr>
        <w:tabs>
          <w:tab w:val="left" w:pos="679"/>
        </w:tabs>
      </w:pPr>
      <w:r>
        <w:t>LAYOUT</w:t>
      </w:r>
      <w:r>
        <w:rPr>
          <w:spacing w:val="-1"/>
        </w:rPr>
        <w:t xml:space="preserve"> </w:t>
      </w:r>
      <w:r>
        <w:t>– FORMATTING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MANUSCRIPT</w:t>
      </w:r>
    </w:p>
    <w:p w14:paraId="04FB410D" w14:textId="2F6E3715" w:rsidR="00607B98" w:rsidRDefault="00006253">
      <w:pPr>
        <w:pStyle w:val="Corptext"/>
        <w:ind w:firstLine="0"/>
      </w:pPr>
      <w:r>
        <w:t>The</w:t>
      </w:r>
      <w:r>
        <w:rPr>
          <w:spacing w:val="-4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‘Normal’.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A4. It</w:t>
      </w:r>
      <w:r>
        <w:rPr>
          <w:spacing w:val="-2"/>
        </w:rPr>
        <w:t xml:space="preserve"> </w:t>
      </w:r>
      <w:r>
        <w:t>is recommended that you use the template available on the</w:t>
      </w:r>
      <w:r w:rsidR="00A7236F">
        <w:t xml:space="preserve"> </w:t>
      </w:r>
      <w:hyperlink r:id="rId6" w:history="1">
        <w:r w:rsidR="00A7236F" w:rsidRPr="00A7236F">
          <w:rPr>
            <w:rStyle w:val="Hyperlink"/>
          </w:rPr>
          <w:t>EGF 2024 website</w:t>
        </w:r>
      </w:hyperlink>
      <w:r>
        <w:t>.</w:t>
      </w:r>
    </w:p>
    <w:p w14:paraId="04FB410E" w14:textId="77777777" w:rsidR="00607B98" w:rsidRDefault="00607B98">
      <w:pPr>
        <w:pStyle w:val="Corptext"/>
        <w:spacing w:before="5"/>
        <w:ind w:left="0" w:firstLine="0"/>
        <w:rPr>
          <w:sz w:val="16"/>
        </w:rPr>
      </w:pPr>
    </w:p>
    <w:p w14:paraId="04FB410F" w14:textId="77777777" w:rsidR="00607B98" w:rsidRDefault="00006253">
      <w:pPr>
        <w:pStyle w:val="Titlu1"/>
        <w:spacing w:before="90"/>
      </w:pP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paper</w:t>
      </w:r>
    </w:p>
    <w:p w14:paraId="04FB4110" w14:textId="26F07196" w:rsidR="00607B98" w:rsidRDefault="00006253">
      <w:pPr>
        <w:pStyle w:val="Corptext"/>
        <w:ind w:firstLine="0"/>
      </w:pPr>
      <w:r>
        <w:t>The total number of pages is restricted to 10, including tables, figures, images, references and acknowledgements.</w:t>
      </w:r>
      <w:r>
        <w:rPr>
          <w:spacing w:val="4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guideline,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A4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approximately</w:t>
      </w:r>
      <w:r>
        <w:rPr>
          <w:spacing w:val="-11"/>
        </w:rPr>
        <w:t xml:space="preserve"> </w:t>
      </w:r>
      <w:r>
        <w:t>3,000</w:t>
      </w:r>
      <w:r>
        <w:rPr>
          <w:spacing w:val="-3"/>
        </w:rPr>
        <w:t xml:space="preserve"> </w:t>
      </w:r>
      <w:r>
        <w:t>characters,</w:t>
      </w:r>
      <w:r>
        <w:rPr>
          <w:spacing w:val="-3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spaces.</w:t>
      </w:r>
    </w:p>
    <w:p w14:paraId="04FB4111" w14:textId="77777777" w:rsidR="00607B98" w:rsidRDefault="00607B98">
      <w:pPr>
        <w:sectPr w:rsidR="00607B98">
          <w:type w:val="continuous"/>
          <w:pgSz w:w="11910" w:h="16840"/>
          <w:pgMar w:top="1120" w:right="1040" w:bottom="280" w:left="1020" w:header="720" w:footer="720" w:gutter="0"/>
          <w:cols w:space="720"/>
        </w:sectPr>
      </w:pPr>
    </w:p>
    <w:p w14:paraId="04FB4112" w14:textId="77777777" w:rsidR="00607B98" w:rsidRDefault="00006253">
      <w:pPr>
        <w:pStyle w:val="Titlu1"/>
        <w:spacing w:before="69"/>
      </w:pPr>
      <w:r>
        <w:lastRenderedPageBreak/>
        <w:t>Page</w:t>
      </w:r>
      <w:r>
        <w:rPr>
          <w:spacing w:val="-2"/>
        </w:rPr>
        <w:t xml:space="preserve"> </w:t>
      </w:r>
      <w:r>
        <w:t>layout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structure</w:t>
      </w:r>
    </w:p>
    <w:p w14:paraId="04FB4113" w14:textId="77777777" w:rsidR="00607B98" w:rsidRDefault="00006253">
      <w:pPr>
        <w:pStyle w:val="Corptext"/>
        <w:spacing w:line="274" w:lineRule="exact"/>
        <w:ind w:firstLine="0"/>
      </w:pPr>
      <w:r>
        <w:t>Each</w:t>
      </w:r>
      <w:r>
        <w:rPr>
          <w:spacing w:val="-1"/>
        </w:rPr>
        <w:t xml:space="preserve"> </w:t>
      </w:r>
      <w:r>
        <w:t>contributed</w:t>
      </w:r>
      <w:r>
        <w:rPr>
          <w:spacing w:val="-1"/>
        </w:rPr>
        <w:t xml:space="preserve"> </w:t>
      </w:r>
      <w:r>
        <w:t>paper must</w:t>
      </w:r>
      <w:r>
        <w:rPr>
          <w:spacing w:val="-1"/>
        </w:rPr>
        <w:t xml:space="preserve"> </w:t>
      </w:r>
      <w:r>
        <w:t>contain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04FB4114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4" w:lineRule="exact"/>
        <w:rPr>
          <w:sz w:val="24"/>
        </w:rPr>
      </w:pPr>
      <w:r>
        <w:rPr>
          <w:spacing w:val="-2"/>
          <w:sz w:val="24"/>
        </w:rPr>
        <w:t>Title</w:t>
      </w:r>
    </w:p>
    <w:p w14:paraId="04FB4115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before="1" w:line="293" w:lineRule="exact"/>
        <w:rPr>
          <w:sz w:val="24"/>
        </w:rPr>
      </w:pPr>
      <w:r>
        <w:rPr>
          <w:spacing w:val="-2"/>
          <w:sz w:val="24"/>
        </w:rPr>
        <w:t>Author(s)</w:t>
      </w:r>
    </w:p>
    <w:p w14:paraId="04FB4116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affiliations</w:t>
      </w:r>
    </w:p>
    <w:p w14:paraId="04FB4117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Abstract</w:t>
      </w:r>
      <w:r>
        <w:rPr>
          <w:spacing w:val="-3"/>
          <w:sz w:val="24"/>
        </w:rPr>
        <w:t xml:space="preserve"> </w:t>
      </w:r>
      <w:r>
        <w:rPr>
          <w:sz w:val="24"/>
        </w:rPr>
        <w:t>not exceeding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200 </w:t>
      </w:r>
      <w:r>
        <w:rPr>
          <w:spacing w:val="-4"/>
          <w:sz w:val="24"/>
        </w:rPr>
        <w:t>words</w:t>
      </w:r>
    </w:p>
    <w:p w14:paraId="04FB4118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Keywords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maximum of </w:t>
      </w:r>
      <w:r>
        <w:rPr>
          <w:spacing w:val="-10"/>
          <w:sz w:val="24"/>
        </w:rPr>
        <w:t>6</w:t>
      </w:r>
    </w:p>
    <w:p w14:paraId="04FB4119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291"/>
        <w:rPr>
          <w:sz w:val="24"/>
        </w:rPr>
      </w:pPr>
      <w:r>
        <w:rPr>
          <w:sz w:val="24"/>
        </w:rPr>
        <w:t>Main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4"/>
          <w:sz w:val="24"/>
        </w:rPr>
        <w:t xml:space="preserve"> </w:t>
      </w:r>
      <w:r>
        <w:rPr>
          <w:sz w:val="24"/>
        </w:rPr>
        <w:t>divided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sections.</w:t>
      </w:r>
      <w:r>
        <w:rPr>
          <w:spacing w:val="-4"/>
          <w:sz w:val="24"/>
        </w:rPr>
        <w:t xml:space="preserve"> </w:t>
      </w:r>
      <w:r>
        <w:rPr>
          <w:sz w:val="24"/>
        </w:rPr>
        <w:t>Suggested</w:t>
      </w:r>
      <w:r>
        <w:rPr>
          <w:spacing w:val="-4"/>
          <w:sz w:val="24"/>
        </w:rPr>
        <w:t xml:space="preserve"> </w:t>
      </w:r>
      <w:r>
        <w:rPr>
          <w:sz w:val="24"/>
        </w:rPr>
        <w:t>sections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Introduction,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methods, Results and Discussion, Conclusions, Acknowledgements, References.</w:t>
      </w:r>
    </w:p>
    <w:p w14:paraId="04FB411A" w14:textId="77777777" w:rsidR="00607B98" w:rsidRDefault="00607B98">
      <w:pPr>
        <w:pStyle w:val="Corptext"/>
        <w:spacing w:before="10"/>
        <w:ind w:left="0" w:firstLine="0"/>
        <w:rPr>
          <w:sz w:val="23"/>
        </w:rPr>
      </w:pPr>
    </w:p>
    <w:p w14:paraId="04FB411B" w14:textId="77777777" w:rsidR="00607B98" w:rsidRDefault="00006253">
      <w:pPr>
        <w:pStyle w:val="Corptext"/>
        <w:spacing w:before="1" w:line="276" w:lineRule="exact"/>
        <w:ind w:firstLine="0"/>
      </w:pPr>
      <w:r>
        <w:t>Page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font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set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14:paraId="04FB411C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4" w:lineRule="exact"/>
        <w:rPr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A4</w:t>
      </w:r>
    </w:p>
    <w:p w14:paraId="04FB411D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before="1" w:line="293" w:lineRule="exac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margins to 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set at 2.5 </w:t>
      </w:r>
      <w:r>
        <w:rPr>
          <w:spacing w:val="-5"/>
          <w:sz w:val="24"/>
        </w:rPr>
        <w:t>cm</w:t>
      </w:r>
    </w:p>
    <w:p w14:paraId="04FB411E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spacing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left-aligned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text</w:t>
      </w:r>
    </w:p>
    <w:p w14:paraId="04FB411F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Font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New Roman,</w:t>
      </w:r>
      <w:r>
        <w:rPr>
          <w:spacing w:val="1"/>
          <w:sz w:val="24"/>
        </w:rPr>
        <w:t xml:space="preserve"> </w:t>
      </w:r>
      <w:r>
        <w:rPr>
          <w:sz w:val="24"/>
        </w:rPr>
        <w:t>size</w:t>
      </w:r>
      <w:r>
        <w:rPr>
          <w:spacing w:val="-1"/>
          <w:sz w:val="24"/>
        </w:rPr>
        <w:t xml:space="preserve"> </w:t>
      </w:r>
      <w:r>
        <w:rPr>
          <w:sz w:val="24"/>
        </w:rPr>
        <w:t>12,</w:t>
      </w:r>
      <w:r>
        <w:rPr>
          <w:spacing w:val="-1"/>
          <w:sz w:val="24"/>
        </w:rPr>
        <w:t xml:space="preserve"> </w:t>
      </w:r>
      <w:r>
        <w:rPr>
          <w:sz w:val="24"/>
        </w:rPr>
        <w:t>except for</w:t>
      </w:r>
      <w:r>
        <w:rPr>
          <w:spacing w:val="-2"/>
          <w:sz w:val="24"/>
        </w:rPr>
        <w:t xml:space="preserve"> </w:t>
      </w:r>
      <w:r>
        <w:rPr>
          <w:sz w:val="24"/>
        </w:rPr>
        <w:t>tables and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  <w:r>
        <w:rPr>
          <w:spacing w:val="-1"/>
          <w:sz w:val="24"/>
        </w:rPr>
        <w:t xml:space="preserve"> </w:t>
      </w:r>
      <w:r>
        <w:rPr>
          <w:sz w:val="24"/>
        </w:rPr>
        <w:t>list;</w:t>
      </w:r>
      <w:r>
        <w:rPr>
          <w:spacing w:val="-1"/>
          <w:sz w:val="24"/>
        </w:rPr>
        <w:t xml:space="preserve"> </w:t>
      </w:r>
      <w:r>
        <w:rPr>
          <w:sz w:val="24"/>
        </w:rPr>
        <w:t>size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04FB4120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 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bold font </w:t>
      </w:r>
      <w:r>
        <w:rPr>
          <w:spacing w:val="-4"/>
          <w:sz w:val="24"/>
        </w:rPr>
        <w:t>style</w:t>
      </w:r>
    </w:p>
    <w:p w14:paraId="04FB4121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Do not use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indentation</w:t>
      </w:r>
    </w:p>
    <w:p w14:paraId="04FB4122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57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species,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Latin name</w:t>
      </w:r>
      <w:r>
        <w:rPr>
          <w:spacing w:val="-4"/>
          <w:sz w:val="24"/>
        </w:rPr>
        <w:t xml:space="preserve"> </w:t>
      </w:r>
      <w:r>
        <w:rPr>
          <w:sz w:val="24"/>
        </w:rPr>
        <w:t>in brackets at first mention</w:t>
      </w:r>
    </w:p>
    <w:p w14:paraId="04FB4123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268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italics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Latin</w:t>
      </w:r>
      <w:r>
        <w:rPr>
          <w:spacing w:val="-3"/>
          <w:sz w:val="24"/>
        </w:rPr>
        <w:t xml:space="preserve"> </w:t>
      </w:r>
      <w:r>
        <w:rPr>
          <w:sz w:val="24"/>
        </w:rPr>
        <w:t>biological</w:t>
      </w:r>
      <w:r>
        <w:rPr>
          <w:spacing w:val="-3"/>
          <w:sz w:val="24"/>
        </w:rPr>
        <w:t xml:space="preserve"> </w:t>
      </w:r>
      <w:r>
        <w:rPr>
          <w:sz w:val="24"/>
        </w:rPr>
        <w:t>names,</w:t>
      </w:r>
      <w:r>
        <w:rPr>
          <w:spacing w:val="-3"/>
          <w:sz w:val="24"/>
        </w:rPr>
        <w:t xml:space="preserve"> </w:t>
      </w:r>
      <w:r>
        <w:rPr>
          <w:sz w:val="24"/>
        </w:rPr>
        <w:t>journal</w:t>
      </w:r>
      <w:r>
        <w:rPr>
          <w:spacing w:val="-3"/>
          <w:sz w:val="24"/>
        </w:rPr>
        <w:t xml:space="preserve"> </w:t>
      </w:r>
      <w:r>
        <w:rPr>
          <w:sz w:val="24"/>
        </w:rPr>
        <w:t>titles,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Latin</w:t>
      </w:r>
      <w:r>
        <w:rPr>
          <w:spacing w:val="-3"/>
          <w:sz w:val="24"/>
        </w:rPr>
        <w:t xml:space="preserve"> </w:t>
      </w:r>
      <w:r>
        <w:rPr>
          <w:sz w:val="24"/>
        </w:rPr>
        <w:t>phrases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'et</w:t>
      </w:r>
      <w:r>
        <w:rPr>
          <w:spacing w:val="-3"/>
          <w:sz w:val="24"/>
        </w:rPr>
        <w:t xml:space="preserve"> </w:t>
      </w:r>
      <w:r>
        <w:rPr>
          <w:sz w:val="24"/>
        </w:rPr>
        <w:t>al.'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also for the statistical parameters P (</w:t>
      </w:r>
      <w:r>
        <w:rPr>
          <w:i/>
          <w:sz w:val="24"/>
        </w:rPr>
        <w:t xml:space="preserve">P &lt; </w:t>
      </w:r>
      <w:r>
        <w:rPr>
          <w:sz w:val="24"/>
        </w:rPr>
        <w:t>0.001) and R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(</w:t>
      </w:r>
      <w:r>
        <w:rPr>
          <w:i/>
          <w:sz w:val="24"/>
        </w:rPr>
        <w:t>R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 = </w:t>
      </w:r>
      <w:r>
        <w:rPr>
          <w:sz w:val="24"/>
        </w:rPr>
        <w:t>0.87).</w:t>
      </w:r>
    </w:p>
    <w:p w14:paraId="04FB4124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674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soft</w:t>
      </w:r>
      <w:r>
        <w:rPr>
          <w:spacing w:val="-2"/>
          <w:sz w:val="24"/>
        </w:rPr>
        <w:t xml:space="preserve"> </w:t>
      </w:r>
      <w:r>
        <w:rPr>
          <w:sz w:val="24"/>
        </w:rPr>
        <w:t>returns</w:t>
      </w:r>
      <w:r>
        <w:rPr>
          <w:spacing w:val="-3"/>
          <w:sz w:val="24"/>
        </w:rPr>
        <w:t xml:space="preserve"> </w:t>
      </w:r>
      <w:r>
        <w:rPr>
          <w:sz w:val="24"/>
        </w:rPr>
        <w:t>(‘Shift</w:t>
      </w:r>
      <w:r>
        <w:rPr>
          <w:spacing w:val="-2"/>
          <w:sz w:val="24"/>
        </w:rPr>
        <w:t xml:space="preserve"> </w:t>
      </w:r>
      <w:r>
        <w:rPr>
          <w:sz w:val="24"/>
        </w:rPr>
        <w:t>Enter’)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line.</w:t>
      </w:r>
      <w:r>
        <w:rPr>
          <w:spacing w:val="-2"/>
          <w:sz w:val="24"/>
        </w:rPr>
        <w:t xml:space="preserve"> </w:t>
      </w:r>
      <w:r>
        <w:rPr>
          <w:sz w:val="24"/>
        </w:rPr>
        <w:t>Press</w:t>
      </w:r>
      <w:r>
        <w:rPr>
          <w:spacing w:val="-3"/>
          <w:sz w:val="24"/>
        </w:rPr>
        <w:t xml:space="preserve"> </w:t>
      </w:r>
      <w:r>
        <w:rPr>
          <w:sz w:val="24"/>
        </w:rPr>
        <w:t>‘Enter’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text paragraph or a caption.</w:t>
      </w:r>
    </w:p>
    <w:p w14:paraId="04FB4125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2" w:lineRule="exact"/>
        <w:rPr>
          <w:sz w:val="24"/>
        </w:rPr>
      </w:pPr>
      <w:r>
        <w:rPr>
          <w:sz w:val="24"/>
        </w:rPr>
        <w:t>Turn</w:t>
      </w:r>
      <w:r>
        <w:rPr>
          <w:spacing w:val="-1"/>
          <w:sz w:val="24"/>
        </w:rPr>
        <w:t xml:space="preserve"> </w:t>
      </w:r>
      <w:r>
        <w:rPr>
          <w:sz w:val="24"/>
        </w:rPr>
        <w:t>the hyphenation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option </w:t>
      </w:r>
      <w:r>
        <w:rPr>
          <w:spacing w:val="-5"/>
          <w:sz w:val="24"/>
        </w:rPr>
        <w:t>off</w:t>
      </w:r>
    </w:p>
    <w:p w14:paraId="04FB4126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single ('……')</w:t>
      </w:r>
      <w:r>
        <w:rPr>
          <w:spacing w:val="-1"/>
          <w:sz w:val="24"/>
        </w:rPr>
        <w:t xml:space="preserve"> </w:t>
      </w:r>
      <w:r>
        <w:rPr>
          <w:sz w:val="24"/>
        </w:rPr>
        <w:t>instead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double</w:t>
      </w:r>
      <w:r>
        <w:rPr>
          <w:spacing w:val="-1"/>
          <w:sz w:val="24"/>
        </w:rPr>
        <w:t xml:space="preserve"> </w:t>
      </w:r>
      <w:r>
        <w:rPr>
          <w:sz w:val="24"/>
        </w:rPr>
        <w:t>quotation</w:t>
      </w:r>
      <w:r>
        <w:rPr>
          <w:spacing w:val="-1"/>
          <w:sz w:val="24"/>
        </w:rPr>
        <w:t xml:space="preserve"> </w:t>
      </w:r>
      <w:r>
        <w:rPr>
          <w:sz w:val="24"/>
        </w:rPr>
        <w:t>marks</w:t>
      </w:r>
      <w:r>
        <w:rPr>
          <w:spacing w:val="-2"/>
          <w:sz w:val="24"/>
        </w:rPr>
        <w:t xml:space="preserve"> (“……”)</w:t>
      </w:r>
    </w:p>
    <w:p w14:paraId="04FB4127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357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symbols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characters,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'Insert/Symbol/Times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Roman'</w:t>
      </w:r>
      <w:r>
        <w:rPr>
          <w:spacing w:val="-7"/>
          <w:sz w:val="24"/>
        </w:rPr>
        <w:t xml:space="preserve"> </w:t>
      </w:r>
      <w:r>
        <w:rPr>
          <w:sz w:val="24"/>
        </w:rPr>
        <w:t>option of MS Word</w:t>
      </w:r>
    </w:p>
    <w:p w14:paraId="04FB4128" w14:textId="77777777" w:rsidR="00607B98" w:rsidRDefault="00607B98">
      <w:pPr>
        <w:pStyle w:val="Corptext"/>
        <w:spacing w:before="3"/>
        <w:ind w:left="0" w:firstLine="0"/>
      </w:pPr>
    </w:p>
    <w:p w14:paraId="04FB4129" w14:textId="77777777" w:rsidR="00607B98" w:rsidRDefault="00006253">
      <w:pPr>
        <w:pStyle w:val="Titlu1"/>
        <w:spacing w:line="273" w:lineRule="exact"/>
      </w:pPr>
      <w:r>
        <w:t>Title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headings</w:t>
      </w:r>
    </w:p>
    <w:p w14:paraId="04FB412A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1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should have a</w:t>
      </w:r>
      <w:r>
        <w:rPr>
          <w:spacing w:val="-1"/>
          <w:sz w:val="24"/>
        </w:rPr>
        <w:t xml:space="preserve"> </w:t>
      </w:r>
      <w:r>
        <w:rPr>
          <w:sz w:val="24"/>
        </w:rPr>
        <w:t>maximum of 15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words.</w:t>
      </w:r>
    </w:p>
    <w:p w14:paraId="04FB412B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before="1"/>
        <w:ind w:right="307"/>
        <w:rPr>
          <w:sz w:val="24"/>
        </w:rPr>
      </w:pPr>
      <w:r>
        <w:rPr>
          <w:sz w:val="24"/>
        </w:rPr>
        <w:t>Name(s)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author(s)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affiliated</w:t>
      </w:r>
      <w:r>
        <w:rPr>
          <w:spacing w:val="-3"/>
          <w:sz w:val="24"/>
        </w:rPr>
        <w:t xml:space="preserve"> </w:t>
      </w:r>
      <w:r>
        <w:rPr>
          <w:sz w:val="24"/>
        </w:rPr>
        <w:t>institute(s):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and affiliation of the authors carefully.</w:t>
      </w:r>
    </w:p>
    <w:p w14:paraId="04FB412C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2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headings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typed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letters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capitals.</w:t>
      </w:r>
      <w:r>
        <w:rPr>
          <w:spacing w:val="-3"/>
          <w:sz w:val="24"/>
        </w:rPr>
        <w:t xml:space="preserve"> </w:t>
      </w:r>
      <w:r>
        <w:rPr>
          <w:sz w:val="24"/>
        </w:rPr>
        <w:t>There will be only one level of headings permitted for the offered papers. Section headings will generally be Abstract, Introduction, Materials and methods, Results and Discussion, Conclusions, Acknowledgements, References.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If necessary, authors can choose their own </w:t>
      </w:r>
      <w:r>
        <w:rPr>
          <w:spacing w:val="-2"/>
          <w:sz w:val="24"/>
        </w:rPr>
        <w:t>headings.</w:t>
      </w:r>
    </w:p>
    <w:p w14:paraId="04FB412D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370"/>
        <w:rPr>
          <w:sz w:val="24"/>
        </w:rPr>
      </w:pPr>
      <w:r>
        <w:rPr>
          <w:sz w:val="24"/>
        </w:rPr>
        <w:t>Footnotes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used.</w:t>
      </w:r>
      <w:r>
        <w:rPr>
          <w:spacing w:val="-3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brackets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text.</w:t>
      </w:r>
    </w:p>
    <w:p w14:paraId="04FB412E" w14:textId="77777777" w:rsidR="00607B98" w:rsidRDefault="00607B98">
      <w:pPr>
        <w:pStyle w:val="Corptext"/>
        <w:spacing w:before="2"/>
        <w:ind w:left="0" w:firstLine="0"/>
      </w:pPr>
    </w:p>
    <w:p w14:paraId="04FB412F" w14:textId="77777777" w:rsidR="00607B98" w:rsidRDefault="00006253">
      <w:pPr>
        <w:pStyle w:val="Titlu1"/>
      </w:pPr>
      <w:r>
        <w:rPr>
          <w:spacing w:val="-2"/>
        </w:rPr>
        <w:t>Tables</w:t>
      </w:r>
    </w:p>
    <w:p w14:paraId="04FB4130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1" w:lineRule="exac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to create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tables. 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paste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tables</w:t>
      </w:r>
      <w:r>
        <w:rPr>
          <w:spacing w:val="-1"/>
          <w:sz w:val="24"/>
        </w:rPr>
        <w:t xml:space="preserve"> </w:t>
      </w:r>
      <w:r>
        <w:rPr>
          <w:sz w:val="24"/>
        </w:rPr>
        <w:t>created in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packages.</w:t>
      </w:r>
    </w:p>
    <w:p w14:paraId="04FB4131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Notes</w:t>
      </w:r>
      <w:r>
        <w:rPr>
          <w:spacing w:val="-3"/>
          <w:sz w:val="24"/>
        </w:rPr>
        <w:t xml:space="preserve"> </w:t>
      </w:r>
      <w:r>
        <w:rPr>
          <w:sz w:val="24"/>
        </w:rPr>
        <w:t>in tables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referred</w:t>
      </w:r>
      <w:r>
        <w:rPr>
          <w:spacing w:val="-1"/>
          <w:sz w:val="24"/>
        </w:rPr>
        <w:t xml:space="preserve"> </w:t>
      </w:r>
      <w:r>
        <w:rPr>
          <w:sz w:val="24"/>
        </w:rPr>
        <w:t>to 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superscript </w:t>
      </w:r>
      <w:r>
        <w:rPr>
          <w:spacing w:val="-2"/>
          <w:sz w:val="24"/>
        </w:rPr>
        <w:t>numbers.</w:t>
      </w:r>
    </w:p>
    <w:p w14:paraId="04FB4133" w14:textId="77777777" w:rsidR="00607B98" w:rsidRDefault="00607B98">
      <w:pPr>
        <w:pStyle w:val="Corptext"/>
        <w:spacing w:before="4"/>
        <w:ind w:left="0" w:firstLine="0"/>
      </w:pPr>
    </w:p>
    <w:p w14:paraId="04FB4134" w14:textId="77777777" w:rsidR="00607B98" w:rsidRDefault="00006253">
      <w:pPr>
        <w:pStyle w:val="Titlu1"/>
        <w:spacing w:line="273" w:lineRule="exact"/>
      </w:pPr>
      <w:r>
        <w:rPr>
          <w:spacing w:val="-2"/>
        </w:rPr>
        <w:t>Figures</w:t>
      </w:r>
    </w:p>
    <w:p w14:paraId="04FB4135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463"/>
        <w:rPr>
          <w:sz w:val="24"/>
        </w:rPr>
      </w:pPr>
      <w:r>
        <w:rPr>
          <w:sz w:val="24"/>
        </w:rPr>
        <w:t>When preparing figures, remember that the paper will be reduced in size to 80% of the original</w:t>
      </w:r>
      <w:r>
        <w:rPr>
          <w:spacing w:val="-3"/>
          <w:sz w:val="24"/>
        </w:rPr>
        <w:t xml:space="preserve"> </w:t>
      </w:r>
      <w:r>
        <w:rPr>
          <w:sz w:val="24"/>
        </w:rPr>
        <w:t>A4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printed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lettering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drawing/graph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3"/>
          <w:sz w:val="24"/>
        </w:rPr>
        <w:t xml:space="preserve"> </w:t>
      </w:r>
      <w:r>
        <w:rPr>
          <w:sz w:val="24"/>
        </w:rPr>
        <w:t>become smaller than 2 mm after reduction. When making a full-page graph it is advisable not to reduce the font size to less than 16 points.</w:t>
      </w:r>
    </w:p>
    <w:p w14:paraId="04FB4136" w14:textId="77777777" w:rsidR="00607B98" w:rsidRDefault="00607B98">
      <w:pPr>
        <w:rPr>
          <w:sz w:val="24"/>
        </w:rPr>
        <w:sectPr w:rsidR="00607B98">
          <w:pgSz w:w="11910" w:h="16840"/>
          <w:pgMar w:top="1320" w:right="1040" w:bottom="280" w:left="1020" w:header="720" w:footer="720" w:gutter="0"/>
          <w:cols w:space="720"/>
        </w:sectPr>
      </w:pPr>
    </w:p>
    <w:p w14:paraId="04FB4137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before="88"/>
        <w:rPr>
          <w:sz w:val="24"/>
        </w:rPr>
      </w:pPr>
      <w:r>
        <w:rPr>
          <w:sz w:val="24"/>
        </w:rPr>
        <w:lastRenderedPageBreak/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font 'Arial'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figures.</w:t>
      </w:r>
    </w:p>
    <w:p w14:paraId="04FB4138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before="1"/>
        <w:ind w:right="549"/>
        <w:rPr>
          <w:sz w:val="24"/>
        </w:rPr>
      </w:pPr>
      <w:r>
        <w:rPr>
          <w:sz w:val="24"/>
        </w:rPr>
        <w:t>Figures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printed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white,</w:t>
      </w:r>
      <w:r>
        <w:rPr>
          <w:spacing w:val="-3"/>
          <w:sz w:val="24"/>
        </w:rPr>
        <w:t xml:space="preserve"> </w:t>
      </w:r>
      <w:r>
        <w:rPr>
          <w:sz w:val="24"/>
        </w:rPr>
        <w:t>therefore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coloured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lines/symbols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figures.</w:t>
      </w:r>
    </w:p>
    <w:p w14:paraId="04FB4139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1266"/>
        <w:rPr>
          <w:sz w:val="24"/>
        </w:rPr>
      </w:pPr>
      <w:r>
        <w:rPr>
          <w:sz w:val="24"/>
        </w:rPr>
        <w:t>Preferably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vector-oriented</w:t>
      </w:r>
      <w:r>
        <w:rPr>
          <w:spacing w:val="-3"/>
          <w:sz w:val="24"/>
        </w:rPr>
        <w:t xml:space="preserve"> </w:t>
      </w:r>
      <w:r>
        <w:rPr>
          <w:sz w:val="24"/>
        </w:rPr>
        <w:t>figures,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edited.</w:t>
      </w:r>
      <w:r>
        <w:rPr>
          <w:spacing w:val="-3"/>
          <w:sz w:val="24"/>
        </w:rPr>
        <w:t xml:space="preserve"> </w:t>
      </w:r>
      <w:r>
        <w:rPr>
          <w:sz w:val="24"/>
        </w:rPr>
        <w:t>Excel</w:t>
      </w:r>
      <w:r>
        <w:rPr>
          <w:spacing w:val="-3"/>
          <w:sz w:val="24"/>
        </w:rPr>
        <w:t xml:space="preserve"> </w:t>
      </w:r>
      <w:r>
        <w:rPr>
          <w:sz w:val="24"/>
        </w:rPr>
        <w:t>and PowerPoint are normally ok; jpg and bitmap are not.</w:t>
      </w:r>
    </w:p>
    <w:p w14:paraId="04FB413B" w14:textId="77777777" w:rsidR="00607B98" w:rsidRDefault="00607B98">
      <w:pPr>
        <w:pStyle w:val="Corptext"/>
        <w:spacing w:before="3"/>
        <w:ind w:left="0" w:firstLine="0"/>
      </w:pPr>
    </w:p>
    <w:p w14:paraId="04FB413C" w14:textId="77777777" w:rsidR="00607B98" w:rsidRDefault="00006253">
      <w:pPr>
        <w:pStyle w:val="Titlu1"/>
        <w:spacing w:line="273" w:lineRule="exact"/>
      </w:pPr>
      <w:r>
        <w:rPr>
          <w:spacing w:val="-2"/>
        </w:rPr>
        <w:t>Images/photographs</w:t>
      </w:r>
    </w:p>
    <w:p w14:paraId="04FB413D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1" w:lineRule="exact"/>
        <w:rPr>
          <w:sz w:val="24"/>
        </w:rPr>
      </w:pPr>
      <w:r>
        <w:rPr>
          <w:sz w:val="24"/>
        </w:rPr>
        <w:t>Photographs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used </w:t>
      </w:r>
      <w:r>
        <w:rPr>
          <w:spacing w:val="-2"/>
          <w:sz w:val="24"/>
        </w:rPr>
        <w:t>sparingly.</w:t>
      </w:r>
    </w:p>
    <w:p w14:paraId="04FB413E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images/photographs,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images.</w:t>
      </w:r>
    </w:p>
    <w:p w14:paraId="04FB413F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Remember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printed</w:t>
      </w:r>
      <w:r>
        <w:rPr>
          <w:spacing w:val="-1"/>
          <w:sz w:val="24"/>
        </w:rPr>
        <w:t xml:space="preserve"> </w:t>
      </w:r>
      <w:r>
        <w:rPr>
          <w:sz w:val="24"/>
        </w:rPr>
        <w:t>in black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white.</w:t>
      </w:r>
    </w:p>
    <w:p w14:paraId="04FB4140" w14:textId="77777777" w:rsidR="00607B98" w:rsidRDefault="00607B98">
      <w:pPr>
        <w:pStyle w:val="Corptext"/>
        <w:spacing w:before="7"/>
        <w:ind w:left="0" w:firstLine="0"/>
      </w:pPr>
    </w:p>
    <w:p w14:paraId="04FB4141" w14:textId="77777777" w:rsidR="00607B98" w:rsidRDefault="00006253">
      <w:pPr>
        <w:pStyle w:val="Titlu1"/>
        <w:spacing w:line="273" w:lineRule="exact"/>
      </w:pPr>
      <w:r>
        <w:rPr>
          <w:spacing w:val="-2"/>
        </w:rPr>
        <w:t>Acknowledgements</w:t>
      </w:r>
    </w:p>
    <w:p w14:paraId="04FB4142" w14:textId="110B5A84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1" w:lineRule="exac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acknowledgements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should follow the </w:t>
      </w:r>
      <w:r w:rsidR="00461E1E">
        <w:rPr>
          <w:spacing w:val="-2"/>
          <w:sz w:val="24"/>
        </w:rPr>
        <w:t>conclusio</w:t>
      </w:r>
      <w:r>
        <w:rPr>
          <w:spacing w:val="-2"/>
          <w:sz w:val="24"/>
        </w:rPr>
        <w:t>n.</w:t>
      </w:r>
    </w:p>
    <w:p w14:paraId="04FB4143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688"/>
        <w:rPr>
          <w:sz w:val="24"/>
        </w:rPr>
      </w:pPr>
      <w:r>
        <w:rPr>
          <w:sz w:val="24"/>
        </w:rPr>
        <w:t>If grant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acknowledged,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6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 included unless these are well understood, e.g. EU.</w:t>
      </w:r>
    </w:p>
    <w:p w14:paraId="04FB4144" w14:textId="77777777" w:rsidR="00607B98" w:rsidRDefault="00607B98">
      <w:pPr>
        <w:pStyle w:val="Corptext"/>
        <w:spacing w:before="4"/>
        <w:ind w:left="0" w:firstLine="0"/>
      </w:pPr>
    </w:p>
    <w:p w14:paraId="04FB4145" w14:textId="77777777" w:rsidR="00607B98" w:rsidRDefault="00006253">
      <w:pPr>
        <w:pStyle w:val="Titlu1"/>
        <w:spacing w:line="273" w:lineRule="exact"/>
      </w:pPr>
      <w:r>
        <w:rPr>
          <w:spacing w:val="-2"/>
        </w:rPr>
        <w:t>References</w:t>
      </w:r>
    </w:p>
    <w:p w14:paraId="04FB4146" w14:textId="1CFAA27D" w:rsidR="00607B98" w:rsidRDefault="00006253">
      <w:pPr>
        <w:pStyle w:val="Listparagraf"/>
        <w:numPr>
          <w:ilvl w:val="1"/>
          <w:numId w:val="2"/>
        </w:numPr>
        <w:tabs>
          <w:tab w:val="left" w:pos="679"/>
          <w:tab w:val="left" w:leader="dot" w:pos="5859"/>
        </w:tabs>
        <w:ind w:right="124"/>
        <w:rPr>
          <w:sz w:val="24"/>
        </w:rPr>
      </w:pPr>
      <w:r>
        <w:rPr>
          <w:sz w:val="24"/>
        </w:rPr>
        <w:t>For references within the text: use the format 'author (year) or (author, year)' for a single reference only, or '(author, year; author, year)' for more references; please use round brackets only. Use '&amp;' and not 'and'; for example,</w:t>
      </w:r>
      <w:r>
        <w:rPr>
          <w:spacing w:val="40"/>
          <w:sz w:val="24"/>
        </w:rPr>
        <w:t xml:space="preserve"> </w:t>
      </w:r>
      <w:r w:rsidR="00461E1E" w:rsidRPr="00461E1E">
        <w:t xml:space="preserve">not </w:t>
      </w:r>
      <w:proofErr w:type="spellStart"/>
      <w:r>
        <w:rPr>
          <w:sz w:val="24"/>
        </w:rPr>
        <w:t>Ardiani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Scimone</w:t>
      </w:r>
      <w:proofErr w:type="spellEnd"/>
      <w:r>
        <w:rPr>
          <w:sz w:val="24"/>
        </w:rPr>
        <w:t xml:space="preserve">, but </w:t>
      </w:r>
      <w:proofErr w:type="spellStart"/>
      <w:r>
        <w:rPr>
          <w:sz w:val="24"/>
        </w:rPr>
        <w:t>Ardiani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Scimone</w:t>
      </w:r>
      <w:proofErr w:type="spellEnd"/>
      <w:r>
        <w:rPr>
          <w:sz w:val="24"/>
        </w:rPr>
        <w:t xml:space="preserve">. If there are more than two authors per reference, reduce to 'first author </w:t>
      </w:r>
      <w:r>
        <w:rPr>
          <w:i/>
          <w:sz w:val="24"/>
        </w:rPr>
        <w:t>et al</w:t>
      </w:r>
      <w:r>
        <w:rPr>
          <w:sz w:val="24"/>
        </w:rPr>
        <w:t>. (year) or (first author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sz w:val="24"/>
        </w:rPr>
        <w:t>., year)’.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</w:t>
      </w:r>
      <w:r>
        <w:rPr>
          <w:sz w:val="24"/>
        </w:rPr>
        <w:t>papers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author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 surname and published in the same year are cited, the year of publication should be suffixed 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a,</w:t>
      </w:r>
      <w:r>
        <w:rPr>
          <w:spacing w:val="-2"/>
          <w:sz w:val="24"/>
        </w:rPr>
        <w:t xml:space="preserve"> </w:t>
      </w:r>
      <w:r>
        <w:rPr>
          <w:sz w:val="24"/>
        </w:rPr>
        <w:t>b,</w:t>
      </w:r>
      <w:r>
        <w:rPr>
          <w:spacing w:val="-2"/>
          <w:sz w:val="24"/>
        </w:rPr>
        <w:t xml:space="preserve"> </w:t>
      </w:r>
      <w:r>
        <w:rPr>
          <w:sz w:val="24"/>
        </w:rPr>
        <w:t>c, etc.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quoted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references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paper. No</w:t>
      </w:r>
      <w:r>
        <w:rPr>
          <w:spacing w:val="-1"/>
          <w:sz w:val="24"/>
        </w:rPr>
        <w:t xml:space="preserve"> </w:t>
      </w:r>
      <w:r>
        <w:rPr>
          <w:sz w:val="24"/>
        </w:rPr>
        <w:t>references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given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abstract.</w:t>
      </w:r>
      <w:r>
        <w:rPr>
          <w:spacing w:val="40"/>
          <w:sz w:val="24"/>
        </w:rPr>
        <w:t xml:space="preserve"> </w:t>
      </w:r>
      <w:r>
        <w:rPr>
          <w:sz w:val="24"/>
        </w:rPr>
        <w:t>Example:</w:t>
      </w:r>
      <w:r>
        <w:rPr>
          <w:spacing w:val="-1"/>
          <w:sz w:val="24"/>
        </w:rPr>
        <w:t xml:space="preserve"> </w:t>
      </w:r>
      <w:r>
        <w:rPr>
          <w:sz w:val="24"/>
        </w:rPr>
        <w:t>Smith</w:t>
      </w:r>
      <w:r>
        <w:rPr>
          <w:spacing w:val="-1"/>
          <w:sz w:val="24"/>
        </w:rPr>
        <w:t xml:space="preserve"> </w:t>
      </w:r>
      <w:r>
        <w:rPr>
          <w:sz w:val="24"/>
        </w:rPr>
        <w:t>(1996) found that... or…It has previously been shown that</w:t>
      </w:r>
      <w:r>
        <w:rPr>
          <w:sz w:val="24"/>
        </w:rPr>
        <w:tab/>
        <w:t>(Smith, 1996).</w:t>
      </w:r>
    </w:p>
    <w:p w14:paraId="04FB4147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2" w:lineRule="exact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 references:</w:t>
      </w:r>
      <w:r>
        <w:rPr>
          <w:spacing w:val="-1"/>
          <w:sz w:val="24"/>
        </w:rPr>
        <w:t xml:space="preserve"> </w:t>
      </w:r>
      <w:r>
        <w:rPr>
          <w:sz w:val="24"/>
        </w:rPr>
        <w:t>Use 'Times New</w:t>
      </w:r>
      <w:r>
        <w:rPr>
          <w:spacing w:val="-1"/>
          <w:sz w:val="24"/>
        </w:rPr>
        <w:t xml:space="preserve"> </w:t>
      </w:r>
      <w:r>
        <w:rPr>
          <w:sz w:val="24"/>
        </w:rPr>
        <w:t>Roman'</w:t>
      </w:r>
      <w:r>
        <w:rPr>
          <w:spacing w:val="-1"/>
          <w:sz w:val="24"/>
        </w:rPr>
        <w:t xml:space="preserve"> </w:t>
      </w:r>
      <w:r>
        <w:rPr>
          <w:sz w:val="24"/>
        </w:rPr>
        <w:t>size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10.</w:t>
      </w:r>
    </w:p>
    <w:p w14:paraId="04FB4148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421"/>
        <w:rPr>
          <w:sz w:val="24"/>
        </w:rPr>
      </w:pPr>
      <w:r>
        <w:rPr>
          <w:sz w:val="24"/>
        </w:rPr>
        <w:t>References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alphabetically. If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references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author, please place them in chronological order.</w:t>
      </w:r>
    </w:p>
    <w:p w14:paraId="04FB4149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arranged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follows:</w:t>
      </w:r>
    </w:p>
    <w:p w14:paraId="04FB414A" w14:textId="77777777" w:rsidR="00607B98" w:rsidRDefault="00006253">
      <w:pPr>
        <w:pStyle w:val="Listparagraf"/>
        <w:numPr>
          <w:ilvl w:val="0"/>
          <w:numId w:val="1"/>
        </w:numPr>
        <w:tabs>
          <w:tab w:val="left" w:pos="678"/>
        </w:tabs>
        <w:spacing w:line="286" w:lineRule="exact"/>
        <w:ind w:left="678" w:hanging="359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journal </w:t>
      </w:r>
      <w:r>
        <w:rPr>
          <w:spacing w:val="-2"/>
          <w:sz w:val="24"/>
        </w:rPr>
        <w:t>articles:</w:t>
      </w:r>
    </w:p>
    <w:p w14:paraId="04FB414B" w14:textId="77777777" w:rsidR="00607B98" w:rsidRDefault="00006253">
      <w:pPr>
        <w:pStyle w:val="Corptext"/>
        <w:spacing w:line="266" w:lineRule="exact"/>
        <w:ind w:left="1399" w:firstLine="0"/>
      </w:pPr>
      <w:r>
        <w:t>Author(s)</w:t>
      </w:r>
      <w:r>
        <w:rPr>
          <w:spacing w:val="-5"/>
        </w:rPr>
        <w:t xml:space="preserve"> </w:t>
      </w:r>
      <w:r>
        <w:t>(year)</w:t>
      </w:r>
      <w:r>
        <w:rPr>
          <w:spacing w:val="-1"/>
        </w:rPr>
        <w:t xml:space="preserve"> </w:t>
      </w:r>
      <w:r>
        <w:t xml:space="preserve">Title.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Title</w:t>
      </w:r>
      <w:r>
        <w:rPr>
          <w:i/>
          <w:spacing w:val="-1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full)</w:t>
      </w:r>
      <w:r>
        <w:rPr>
          <w:spacing w:val="-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page-</w:t>
      </w:r>
      <w:r>
        <w:rPr>
          <w:spacing w:val="-2"/>
        </w:rPr>
        <w:t>page.</w:t>
      </w:r>
    </w:p>
    <w:p w14:paraId="04FB414C" w14:textId="77777777" w:rsidR="00607B98" w:rsidRDefault="00006253">
      <w:pPr>
        <w:pStyle w:val="Corptext"/>
        <w:ind w:right="67" w:firstLine="0"/>
      </w:pPr>
      <w:proofErr w:type="spellStart"/>
      <w:r>
        <w:t>Dulphy</w:t>
      </w:r>
      <w:proofErr w:type="spellEnd"/>
      <w:r>
        <w:t xml:space="preserve"> J.P., </w:t>
      </w:r>
      <w:proofErr w:type="spellStart"/>
      <w:r>
        <w:t>Demarquilly</w:t>
      </w:r>
      <w:proofErr w:type="spellEnd"/>
      <w:r>
        <w:t xml:space="preserve"> C., </w:t>
      </w:r>
      <w:proofErr w:type="spellStart"/>
      <w:r>
        <w:t>Baumont</w:t>
      </w:r>
      <w:proofErr w:type="spellEnd"/>
      <w:r>
        <w:t xml:space="preserve"> R., </w:t>
      </w:r>
      <w:proofErr w:type="spellStart"/>
      <w:r>
        <w:t>Jailler</w:t>
      </w:r>
      <w:proofErr w:type="spellEnd"/>
      <w:r>
        <w:t xml:space="preserve"> M., Hotelier L. and </w:t>
      </w:r>
      <w:proofErr w:type="spellStart"/>
      <w:r>
        <w:t>Dragomir</w:t>
      </w:r>
      <w:proofErr w:type="spellEnd"/>
      <w:r>
        <w:t xml:space="preserve"> C. (1999) Study of modes for preparation of fresh and conserved forage samples for measurement of their</w:t>
      </w:r>
      <w:r>
        <w:rPr>
          <w:spacing w:val="-3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nitrogen</w:t>
      </w:r>
      <w:r>
        <w:rPr>
          <w:spacing w:val="-2"/>
        </w:rPr>
        <w:t xml:space="preserve"> </w:t>
      </w:r>
      <w:r>
        <w:t>degradations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rumen. </w:t>
      </w:r>
      <w:proofErr w:type="spellStart"/>
      <w:r>
        <w:rPr>
          <w:i/>
        </w:rPr>
        <w:t>Annales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Zootechnie</w:t>
      </w:r>
      <w:proofErr w:type="spellEnd"/>
      <w:r>
        <w:rPr>
          <w:i/>
          <w:spacing w:val="-2"/>
        </w:rPr>
        <w:t xml:space="preserve"> </w:t>
      </w:r>
      <w:r>
        <w:t>48,</w:t>
      </w:r>
      <w:r>
        <w:rPr>
          <w:spacing w:val="-2"/>
        </w:rPr>
        <w:t xml:space="preserve"> </w:t>
      </w:r>
      <w:r>
        <w:t>275-288.</w:t>
      </w:r>
    </w:p>
    <w:p w14:paraId="04FB414D" w14:textId="77777777" w:rsidR="00607B98" w:rsidRDefault="00607B98">
      <w:pPr>
        <w:pStyle w:val="Corptext"/>
        <w:spacing w:before="8"/>
        <w:ind w:left="0" w:firstLine="0"/>
        <w:rPr>
          <w:sz w:val="23"/>
        </w:rPr>
      </w:pPr>
    </w:p>
    <w:p w14:paraId="04FB414E" w14:textId="77777777" w:rsidR="00607B98" w:rsidRDefault="00006253">
      <w:pPr>
        <w:pStyle w:val="Listparagraf"/>
        <w:numPr>
          <w:ilvl w:val="0"/>
          <w:numId w:val="1"/>
        </w:numPr>
        <w:tabs>
          <w:tab w:val="left" w:pos="678"/>
        </w:tabs>
        <w:spacing w:line="286" w:lineRule="exact"/>
        <w:ind w:left="678" w:hanging="359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chapters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contributions:</w:t>
      </w:r>
    </w:p>
    <w:p w14:paraId="04FB414F" w14:textId="77777777" w:rsidR="00607B98" w:rsidRDefault="00006253">
      <w:pPr>
        <w:pStyle w:val="Corptext"/>
        <w:ind w:right="182" w:firstLine="0"/>
      </w:pPr>
      <w:r>
        <w:t>Author(s)</w:t>
      </w:r>
      <w:r>
        <w:rPr>
          <w:spacing w:val="-5"/>
        </w:rPr>
        <w:t xml:space="preserve"> </w:t>
      </w:r>
      <w:r>
        <w:t>(year)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title.</w:t>
      </w:r>
      <w:r>
        <w:rPr>
          <w:spacing w:val="-1"/>
        </w:rPr>
        <w:t xml:space="preserve"> </w:t>
      </w:r>
      <w:r>
        <w:t>In:</w:t>
      </w:r>
      <w:r>
        <w:rPr>
          <w:spacing w:val="-3"/>
        </w:rPr>
        <w:t xml:space="preserve"> </w:t>
      </w:r>
      <w:r>
        <w:t>Editor(s)</w:t>
      </w:r>
      <w:r>
        <w:rPr>
          <w:spacing w:val="-3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(</w:t>
      </w:r>
      <w:proofErr w:type="spellStart"/>
      <w:r>
        <w:t>eds</w:t>
      </w:r>
      <w:proofErr w:type="spellEnd"/>
      <w:r>
        <w:t xml:space="preserve">) </w:t>
      </w:r>
      <w:r>
        <w:rPr>
          <w:i/>
        </w:rPr>
        <w:t>Book</w:t>
      </w:r>
      <w:r>
        <w:rPr>
          <w:i/>
          <w:spacing w:val="-5"/>
        </w:rPr>
        <w:t xml:space="preserve"> </w:t>
      </w:r>
      <w:r>
        <w:rPr>
          <w:i/>
        </w:rPr>
        <w:t>Title</w:t>
      </w:r>
      <w:r>
        <w:rPr>
          <w:i/>
          <w:spacing w:val="-3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full),</w:t>
      </w:r>
      <w:r>
        <w:rPr>
          <w:spacing w:val="-2"/>
        </w:rPr>
        <w:t xml:space="preserve"> </w:t>
      </w:r>
      <w:r>
        <w:t>Publisher, Address, page-page.</w:t>
      </w:r>
    </w:p>
    <w:p w14:paraId="04FB4150" w14:textId="77777777" w:rsidR="00607B98" w:rsidRDefault="00006253">
      <w:pPr>
        <w:pStyle w:val="Corptext"/>
        <w:ind w:right="182" w:firstLine="0"/>
      </w:pPr>
      <w:proofErr w:type="spellStart"/>
      <w:r>
        <w:t>Cherney</w:t>
      </w:r>
      <w:proofErr w:type="spellEnd"/>
      <w:r>
        <w:rPr>
          <w:spacing w:val="-2"/>
        </w:rPr>
        <w:t xml:space="preserve"> </w:t>
      </w:r>
      <w:r>
        <w:t>D.J.R. (2000) Characterization of forages by</w:t>
      </w:r>
      <w:r>
        <w:rPr>
          <w:spacing w:val="-2"/>
        </w:rPr>
        <w:t xml:space="preserve"> </w:t>
      </w:r>
      <w:r>
        <w:t>chemical analysis. In: Givens D.J., Owen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proofErr w:type="spellStart"/>
      <w:r>
        <w:t>Axford</w:t>
      </w:r>
      <w:proofErr w:type="spellEnd"/>
      <w:r>
        <w:rPr>
          <w:spacing w:val="-3"/>
        </w:rPr>
        <w:t xml:space="preserve"> </w:t>
      </w:r>
      <w:r>
        <w:t>R.F.E.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Omed</w:t>
      </w:r>
      <w:proofErr w:type="spellEnd"/>
      <w:r>
        <w:rPr>
          <w:spacing w:val="-3"/>
        </w:rPr>
        <w:t xml:space="preserve"> </w:t>
      </w:r>
      <w:r>
        <w:t>H.M.</w:t>
      </w:r>
      <w:r>
        <w:rPr>
          <w:spacing w:val="-3"/>
        </w:rPr>
        <w:t xml:space="preserve"> </w:t>
      </w:r>
      <w:r>
        <w:t>(</w:t>
      </w:r>
      <w:proofErr w:type="spellStart"/>
      <w:r>
        <w:t>eds</w:t>
      </w:r>
      <w:proofErr w:type="spellEnd"/>
      <w:r>
        <w:t>)</w:t>
      </w:r>
      <w:r>
        <w:rPr>
          <w:spacing w:val="-3"/>
        </w:rPr>
        <w:t xml:space="preserve"> </w:t>
      </w:r>
      <w:r>
        <w:rPr>
          <w:i/>
        </w:rPr>
        <w:t>Forage</w:t>
      </w:r>
      <w:r>
        <w:rPr>
          <w:i/>
          <w:spacing w:val="-4"/>
        </w:rPr>
        <w:t xml:space="preserve"> </w:t>
      </w:r>
      <w:r>
        <w:rPr>
          <w:i/>
        </w:rPr>
        <w:t>Evaluation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Ruminant</w:t>
      </w:r>
      <w:r>
        <w:rPr>
          <w:i/>
          <w:spacing w:val="-3"/>
        </w:rPr>
        <w:t xml:space="preserve"> </w:t>
      </w:r>
      <w:r>
        <w:rPr>
          <w:i/>
        </w:rPr>
        <w:t>Nutrition</w:t>
      </w:r>
      <w:r>
        <w:t>, CAB International, Wallingford, UK, pp. 281-300.</w:t>
      </w:r>
    </w:p>
    <w:p w14:paraId="04FB4151" w14:textId="77777777" w:rsidR="00607B98" w:rsidRDefault="00607B98">
      <w:pPr>
        <w:pStyle w:val="Corptext"/>
        <w:spacing w:before="2"/>
        <w:ind w:left="0" w:firstLine="0"/>
        <w:rPr>
          <w:sz w:val="23"/>
        </w:rPr>
      </w:pPr>
    </w:p>
    <w:p w14:paraId="04FB4152" w14:textId="77777777" w:rsidR="00607B98" w:rsidRDefault="00006253">
      <w:pPr>
        <w:pStyle w:val="Listparagraf"/>
        <w:numPr>
          <w:ilvl w:val="0"/>
          <w:numId w:val="1"/>
        </w:numPr>
        <w:tabs>
          <w:tab w:val="left" w:pos="678"/>
        </w:tabs>
        <w:spacing w:line="286" w:lineRule="exact"/>
        <w:ind w:left="678" w:hanging="359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whole</w:t>
      </w:r>
      <w:r>
        <w:rPr>
          <w:spacing w:val="-2"/>
          <w:sz w:val="24"/>
        </w:rPr>
        <w:t xml:space="preserve"> books:</w:t>
      </w:r>
    </w:p>
    <w:p w14:paraId="04FB4153" w14:textId="77777777" w:rsidR="00607B98" w:rsidRDefault="00006253">
      <w:pPr>
        <w:pStyle w:val="Corptext"/>
        <w:spacing w:line="266" w:lineRule="exact"/>
        <w:ind w:left="1399" w:firstLine="0"/>
      </w:pPr>
      <w:r>
        <w:t>Author(s)</w:t>
      </w:r>
      <w:r>
        <w:rPr>
          <w:spacing w:val="-3"/>
        </w:rPr>
        <w:t xml:space="preserve"> </w:t>
      </w:r>
      <w:r>
        <w:t>(year)</w:t>
      </w:r>
      <w:r>
        <w:rPr>
          <w:spacing w:val="-1"/>
        </w:rPr>
        <w:t xml:space="preserve"> </w:t>
      </w:r>
      <w:r>
        <w:rPr>
          <w:i/>
        </w:rPr>
        <w:t>Book</w:t>
      </w:r>
      <w:r>
        <w:rPr>
          <w:i/>
          <w:spacing w:val="-3"/>
        </w:rPr>
        <w:t xml:space="preserve"> </w:t>
      </w:r>
      <w:r>
        <w:rPr>
          <w:i/>
        </w:rPr>
        <w:t>title</w:t>
      </w:r>
      <w:r>
        <w:t>,</w:t>
      </w:r>
      <w:r>
        <w:rPr>
          <w:spacing w:val="-1"/>
        </w:rPr>
        <w:t xml:space="preserve"> </w:t>
      </w:r>
      <w:r>
        <w:t>Edition,</w:t>
      </w:r>
      <w:r>
        <w:rPr>
          <w:spacing w:val="-1"/>
        </w:rPr>
        <w:t xml:space="preserve"> </w:t>
      </w:r>
      <w:r>
        <w:t>Publisher,</w:t>
      </w:r>
      <w:r>
        <w:rPr>
          <w:spacing w:val="-1"/>
        </w:rPr>
        <w:t xml:space="preserve"> </w:t>
      </w:r>
      <w:r>
        <w:t>Address,</w:t>
      </w:r>
      <w:r>
        <w:rPr>
          <w:spacing w:val="-1"/>
        </w:rPr>
        <w:t xml:space="preserve"> </w:t>
      </w:r>
      <w:r>
        <w:rPr>
          <w:spacing w:val="-2"/>
        </w:rPr>
        <w:t>pages.</w:t>
      </w:r>
    </w:p>
    <w:p w14:paraId="04FB4154" w14:textId="77777777" w:rsidR="00607B98" w:rsidRDefault="00006253">
      <w:pPr>
        <w:ind w:left="679"/>
        <w:rPr>
          <w:sz w:val="24"/>
        </w:rPr>
      </w:pPr>
      <w:r>
        <w:rPr>
          <w:sz w:val="24"/>
        </w:rPr>
        <w:t>Frame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>Charlton</w:t>
      </w:r>
      <w:r>
        <w:rPr>
          <w:spacing w:val="-4"/>
          <w:sz w:val="24"/>
        </w:rPr>
        <w:t xml:space="preserve"> </w:t>
      </w:r>
      <w:r>
        <w:rPr>
          <w:sz w:val="24"/>
        </w:rPr>
        <w:t>G.F.L.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Laidlaw</w:t>
      </w:r>
      <w:r>
        <w:rPr>
          <w:spacing w:val="-4"/>
          <w:sz w:val="24"/>
        </w:rPr>
        <w:t xml:space="preserve"> </w:t>
      </w:r>
      <w:r>
        <w:rPr>
          <w:sz w:val="24"/>
        </w:rPr>
        <w:t>A.S.</w:t>
      </w:r>
      <w:r>
        <w:rPr>
          <w:spacing w:val="-4"/>
          <w:sz w:val="24"/>
        </w:rPr>
        <w:t xml:space="preserve"> </w:t>
      </w:r>
      <w:r>
        <w:rPr>
          <w:sz w:val="24"/>
        </w:rPr>
        <w:t>(1997)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Temperate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Forage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Legumes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CAB International, Wallingford, UK, 336 pp.</w:t>
      </w:r>
    </w:p>
    <w:p w14:paraId="04FB4155" w14:textId="77777777" w:rsidR="00607B98" w:rsidRDefault="00607B98">
      <w:pPr>
        <w:pStyle w:val="Corptext"/>
        <w:ind w:left="0" w:firstLine="0"/>
      </w:pPr>
    </w:p>
    <w:p w14:paraId="04FB4156" w14:textId="77777777" w:rsidR="00607B98" w:rsidRDefault="00006253">
      <w:pPr>
        <w:pStyle w:val="Listparagraf"/>
        <w:numPr>
          <w:ilvl w:val="0"/>
          <w:numId w:val="1"/>
        </w:numPr>
        <w:tabs>
          <w:tab w:val="left" w:pos="678"/>
        </w:tabs>
        <w:ind w:left="678" w:hanging="359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proceedings:</w:t>
      </w:r>
    </w:p>
    <w:p w14:paraId="04FB4157" w14:textId="77777777" w:rsidR="00607B98" w:rsidRDefault="00607B98">
      <w:pPr>
        <w:rPr>
          <w:sz w:val="24"/>
        </w:rPr>
        <w:sectPr w:rsidR="00607B98">
          <w:pgSz w:w="11910" w:h="16840"/>
          <w:pgMar w:top="1020" w:right="1040" w:bottom="280" w:left="1020" w:header="720" w:footer="720" w:gutter="0"/>
          <w:cols w:space="720"/>
        </w:sectPr>
      </w:pPr>
    </w:p>
    <w:p w14:paraId="04FB4158" w14:textId="77777777" w:rsidR="00607B98" w:rsidRDefault="00006253">
      <w:pPr>
        <w:pStyle w:val="Corptext"/>
        <w:spacing w:before="68"/>
        <w:ind w:firstLine="0"/>
      </w:pPr>
      <w:r>
        <w:lastRenderedPageBreak/>
        <w:t>Author(s)</w:t>
      </w:r>
      <w:r>
        <w:rPr>
          <w:spacing w:val="-6"/>
        </w:rPr>
        <w:t xml:space="preserve"> </w:t>
      </w:r>
      <w:r>
        <w:t>(year)</w:t>
      </w:r>
      <w:r>
        <w:rPr>
          <w:spacing w:val="-4"/>
        </w:rPr>
        <w:t xml:space="preserve"> </w:t>
      </w:r>
      <w:r>
        <w:t>Title.</w:t>
      </w:r>
      <w:r>
        <w:rPr>
          <w:spacing w:val="-3"/>
        </w:rPr>
        <w:t xml:space="preserve"> </w:t>
      </w:r>
      <w:r>
        <w:t>In:</w:t>
      </w:r>
      <w:r>
        <w:rPr>
          <w:spacing w:val="-4"/>
        </w:rPr>
        <w:t xml:space="preserve"> </w:t>
      </w:r>
      <w:r>
        <w:t>Editor(s)</w:t>
      </w:r>
      <w:r>
        <w:rPr>
          <w:spacing w:val="-4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(</w:t>
      </w:r>
      <w:proofErr w:type="spellStart"/>
      <w:r>
        <w:t>eds</w:t>
      </w:r>
      <w:proofErr w:type="spellEnd"/>
      <w:r>
        <w:t>)</w:t>
      </w:r>
      <w:r>
        <w:rPr>
          <w:spacing w:val="-2"/>
        </w:rPr>
        <w:t xml:space="preserve"> </w:t>
      </w:r>
      <w:r>
        <w:rPr>
          <w:i/>
        </w:rPr>
        <w:t>Proceedings</w:t>
      </w:r>
      <w:r>
        <w:rPr>
          <w:i/>
          <w:spacing w:val="-4"/>
        </w:rPr>
        <w:t xml:space="preserve"> </w:t>
      </w:r>
      <w:r>
        <w:rPr>
          <w:i/>
        </w:rPr>
        <w:t>Title</w:t>
      </w:r>
      <w:r>
        <w:t>.</w:t>
      </w:r>
      <w:r>
        <w:rPr>
          <w:spacing w:val="-4"/>
        </w:rPr>
        <w:t xml:space="preserve"> </w:t>
      </w:r>
      <w:r>
        <w:t>Proceedings</w:t>
      </w:r>
      <w:r>
        <w:rPr>
          <w:spacing w:val="-4"/>
        </w:rPr>
        <w:t xml:space="preserve"> </w:t>
      </w:r>
      <w:r>
        <w:t>name, Publisher, Address, page no.-page no.</w:t>
      </w:r>
    </w:p>
    <w:p w14:paraId="04FB4159" w14:textId="77777777" w:rsidR="00607B98" w:rsidRDefault="00006253">
      <w:pPr>
        <w:pStyle w:val="Corptext"/>
        <w:spacing w:before="1"/>
        <w:ind w:right="182" w:firstLine="0"/>
      </w:pPr>
      <w:r>
        <w:t>Ritchie</w:t>
      </w:r>
      <w:r>
        <w:rPr>
          <w:spacing w:val="-3"/>
        </w:rPr>
        <w:t xml:space="preserve"> </w:t>
      </w:r>
      <w:r>
        <w:t>M.E.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Olff</w:t>
      </w:r>
      <w:proofErr w:type="spellEnd"/>
      <w:r>
        <w:rPr>
          <w:spacing w:val="-3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(1999)</w:t>
      </w:r>
      <w:r>
        <w:rPr>
          <w:spacing w:val="-3"/>
        </w:rPr>
        <w:t xml:space="preserve"> </w:t>
      </w:r>
      <w:r>
        <w:t>Herbivore</w:t>
      </w:r>
      <w:r>
        <w:rPr>
          <w:spacing w:val="-4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dynamics:</w:t>
      </w:r>
      <w:r>
        <w:rPr>
          <w:spacing w:val="-3"/>
        </w:rPr>
        <w:t xml:space="preserve"> </w:t>
      </w:r>
      <w:r>
        <w:t>Compensatory</w:t>
      </w:r>
      <w:r>
        <w:rPr>
          <w:spacing w:val="-8"/>
        </w:rPr>
        <w:t xml:space="preserve"> </w:t>
      </w:r>
      <w:r>
        <w:t xml:space="preserve">and additive effects. In: </w:t>
      </w:r>
      <w:proofErr w:type="spellStart"/>
      <w:r>
        <w:t>Olff</w:t>
      </w:r>
      <w:proofErr w:type="spellEnd"/>
      <w:r>
        <w:t xml:space="preserve"> H., Brown V.K. and </w:t>
      </w:r>
      <w:proofErr w:type="spellStart"/>
      <w:r>
        <w:t>Drent</w:t>
      </w:r>
      <w:proofErr w:type="spellEnd"/>
      <w:r>
        <w:t xml:space="preserve"> R.H. (</w:t>
      </w:r>
      <w:proofErr w:type="spellStart"/>
      <w:r>
        <w:t>eds</w:t>
      </w:r>
      <w:proofErr w:type="spellEnd"/>
      <w:r>
        <w:t xml:space="preserve">) </w:t>
      </w:r>
      <w:r>
        <w:rPr>
          <w:i/>
        </w:rPr>
        <w:t>Herbivores: Between Plants and Predators</w:t>
      </w:r>
      <w:r>
        <w:t>. The 38th Symposium of the British Ecological Society, Blackwell Science, Oxford, UK, pp. 175-204.</w:t>
      </w:r>
    </w:p>
    <w:p w14:paraId="04FB415A" w14:textId="77777777" w:rsidR="00607B98" w:rsidRDefault="00607B98">
      <w:pPr>
        <w:pStyle w:val="Corptext"/>
        <w:ind w:left="0" w:firstLine="0"/>
      </w:pPr>
    </w:p>
    <w:p w14:paraId="04FB415B" w14:textId="77777777" w:rsidR="00607B98" w:rsidRDefault="00006253">
      <w:pPr>
        <w:pStyle w:val="Listparagraf"/>
        <w:numPr>
          <w:ilvl w:val="0"/>
          <w:numId w:val="1"/>
        </w:numPr>
        <w:tabs>
          <w:tab w:val="left" w:pos="678"/>
        </w:tabs>
        <w:spacing w:line="286" w:lineRule="exact"/>
        <w:ind w:left="678" w:hanging="35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papers from Grassland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Europe:</w:t>
      </w:r>
    </w:p>
    <w:p w14:paraId="04FB415C" w14:textId="77777777" w:rsidR="00607B98" w:rsidRDefault="00006253">
      <w:pPr>
        <w:pStyle w:val="Corptext"/>
        <w:ind w:right="182" w:firstLine="0"/>
      </w:pPr>
      <w:r>
        <w:t>Use the same format as for a journal paper without including the conference title etc. Todorova</w:t>
      </w:r>
      <w:r>
        <w:rPr>
          <w:spacing w:val="-4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Kirilov</w:t>
      </w:r>
      <w:proofErr w:type="spellEnd"/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(2002)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grassland</w:t>
      </w:r>
      <w:r>
        <w:rPr>
          <w:spacing w:val="-3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feeding value during the growing season. </w:t>
      </w:r>
      <w:r>
        <w:rPr>
          <w:i/>
        </w:rPr>
        <w:t xml:space="preserve">Grassland Science in Europe </w:t>
      </w:r>
      <w:r>
        <w:t>7, 170-171.</w:t>
      </w:r>
    </w:p>
    <w:p w14:paraId="04FB415D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291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hyphenation.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leave</w:t>
      </w:r>
      <w:r>
        <w:rPr>
          <w:spacing w:val="-4"/>
          <w:sz w:val="24"/>
        </w:rPr>
        <w:t xml:space="preserve"> </w:t>
      </w:r>
      <w:r>
        <w:rPr>
          <w:sz w:val="24"/>
        </w:rPr>
        <w:t>blank</w:t>
      </w:r>
      <w:r>
        <w:rPr>
          <w:spacing w:val="-3"/>
          <w:sz w:val="24"/>
        </w:rPr>
        <w:t xml:space="preserve"> </w:t>
      </w:r>
      <w:r>
        <w:rPr>
          <w:sz w:val="24"/>
        </w:rPr>
        <w:t>lines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between </w:t>
      </w:r>
      <w:r>
        <w:rPr>
          <w:spacing w:val="-2"/>
          <w:sz w:val="24"/>
        </w:rPr>
        <w:t>references.</w:t>
      </w:r>
    </w:p>
    <w:p w14:paraId="04FB415E" w14:textId="77777777" w:rsidR="00607B98" w:rsidRDefault="00607B98">
      <w:pPr>
        <w:pStyle w:val="Corptext"/>
        <w:spacing w:before="7"/>
        <w:ind w:left="0" w:firstLine="0"/>
        <w:rPr>
          <w:sz w:val="23"/>
        </w:rPr>
      </w:pPr>
    </w:p>
    <w:p w14:paraId="04FB415F" w14:textId="77777777" w:rsidR="00607B98" w:rsidRDefault="00006253">
      <w:pPr>
        <w:pStyle w:val="Titlu1"/>
        <w:spacing w:before="1" w:line="273" w:lineRule="exact"/>
        <w:jc w:val="both"/>
      </w:pPr>
      <w:r>
        <w:t>Abbreviations,</w:t>
      </w:r>
      <w:r>
        <w:rPr>
          <w:spacing w:val="-1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numbers</w:t>
      </w:r>
    </w:p>
    <w:p w14:paraId="04FB4160" w14:textId="77777777" w:rsidR="00607B98" w:rsidRDefault="00006253">
      <w:pPr>
        <w:pStyle w:val="Listparagraf"/>
        <w:numPr>
          <w:ilvl w:val="1"/>
          <w:numId w:val="2"/>
        </w:numPr>
        <w:tabs>
          <w:tab w:val="left" w:pos="678"/>
        </w:tabs>
        <w:spacing w:line="291" w:lineRule="exact"/>
        <w:ind w:left="678" w:hanging="359"/>
        <w:jc w:val="both"/>
        <w:rPr>
          <w:sz w:val="24"/>
        </w:rPr>
      </w:pP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units</w:t>
      </w:r>
      <w:r>
        <w:rPr>
          <w:spacing w:val="1"/>
          <w:sz w:val="24"/>
        </w:rPr>
        <w:t xml:space="preserve"> </w:t>
      </w:r>
      <w:r>
        <w:rPr>
          <w:sz w:val="24"/>
        </w:rPr>
        <w:t>and abbreviations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4"/>
          <w:sz w:val="24"/>
        </w:rPr>
        <w:t>used.</w:t>
      </w:r>
    </w:p>
    <w:p w14:paraId="04FB4161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846"/>
        <w:jc w:val="both"/>
        <w:rPr>
          <w:sz w:val="24"/>
        </w:rPr>
      </w:pPr>
      <w:r>
        <w:rPr>
          <w:sz w:val="24"/>
        </w:rPr>
        <w:t>Abbreviations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explained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appear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text.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non-standard abbreviation is to be used extensively, it should be defined in full.</w:t>
      </w:r>
    </w:p>
    <w:p w14:paraId="04FB4162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982"/>
        <w:jc w:val="both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mineral</w:t>
      </w:r>
      <w:r>
        <w:rPr>
          <w:spacing w:val="-2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soil,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fertilisers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manures,</w:t>
      </w:r>
      <w:r>
        <w:rPr>
          <w:spacing w:val="-2"/>
          <w:sz w:val="24"/>
        </w:rPr>
        <w:t xml:space="preserve"> </w:t>
      </w:r>
      <w:r>
        <w:rPr>
          <w:sz w:val="24"/>
        </w:rPr>
        <w:t>plants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animal</w:t>
      </w:r>
      <w:r>
        <w:rPr>
          <w:spacing w:val="-2"/>
          <w:sz w:val="24"/>
        </w:rPr>
        <w:t xml:space="preserve"> </w:t>
      </w:r>
      <w:r>
        <w:rPr>
          <w:sz w:val="24"/>
        </w:rPr>
        <w:t>products,</w:t>
      </w:r>
      <w:r>
        <w:rPr>
          <w:spacing w:val="-2"/>
          <w:sz w:val="24"/>
        </w:rPr>
        <w:t xml:space="preserve"> </w:t>
      </w:r>
      <w:r>
        <w:rPr>
          <w:sz w:val="24"/>
        </w:rPr>
        <w:t>etc.,</w:t>
      </w:r>
      <w:r>
        <w:rPr>
          <w:spacing w:val="-2"/>
          <w:sz w:val="24"/>
        </w:rPr>
        <w:t xml:space="preserve"> </w:t>
      </w:r>
      <w:r>
        <w:rPr>
          <w:sz w:val="24"/>
        </w:rPr>
        <w:t>the elements</w:t>
      </w:r>
      <w:r>
        <w:rPr>
          <w:spacing w:val="-3"/>
          <w:sz w:val="24"/>
        </w:rPr>
        <w:t xml:space="preserve"> </w:t>
      </w:r>
      <w:r>
        <w:rPr>
          <w:sz w:val="24"/>
        </w:rPr>
        <w:t>(i.e.</w:t>
      </w:r>
      <w:r>
        <w:rPr>
          <w:spacing w:val="-3"/>
          <w:sz w:val="24"/>
        </w:rPr>
        <w:t xml:space="preserve"> </w:t>
      </w:r>
      <w:r>
        <w:rPr>
          <w:sz w:val="24"/>
        </w:rPr>
        <w:t>P,</w:t>
      </w:r>
      <w:r>
        <w:rPr>
          <w:spacing w:val="-3"/>
          <w:sz w:val="24"/>
        </w:rPr>
        <w:t xml:space="preserve"> </w:t>
      </w:r>
      <w:r>
        <w:rPr>
          <w:sz w:val="24"/>
        </w:rPr>
        <w:t>N,</w:t>
      </w:r>
      <w:r>
        <w:rPr>
          <w:spacing w:val="-3"/>
          <w:sz w:val="24"/>
        </w:rPr>
        <w:t xml:space="preserve"> </w:t>
      </w:r>
      <w:r>
        <w:rPr>
          <w:sz w:val="24"/>
        </w:rPr>
        <w:t>K,</w:t>
      </w:r>
      <w:r>
        <w:rPr>
          <w:spacing w:val="-3"/>
          <w:sz w:val="24"/>
        </w:rPr>
        <w:t xml:space="preserve"> </w:t>
      </w:r>
      <w:r>
        <w:rPr>
          <w:sz w:val="24"/>
        </w:rPr>
        <w:t>etc.)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instead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oxides.</w:t>
      </w:r>
      <w:r>
        <w:rPr>
          <w:spacing w:val="-2"/>
          <w:sz w:val="24"/>
        </w:rPr>
        <w:t xml:space="preserve"> </w:t>
      </w:r>
      <w:r>
        <w:rPr>
          <w:sz w:val="24"/>
        </w:rPr>
        <w:t>Isotopes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 indicated as </w:t>
      </w:r>
      <w:r>
        <w:rPr>
          <w:sz w:val="24"/>
          <w:vertAlign w:val="superscript"/>
        </w:rPr>
        <w:t>14</w:t>
      </w:r>
      <w:r>
        <w:rPr>
          <w:sz w:val="24"/>
        </w:rPr>
        <w:t xml:space="preserve">C, </w:t>
      </w:r>
      <w:r>
        <w:rPr>
          <w:sz w:val="24"/>
          <w:vertAlign w:val="superscript"/>
        </w:rPr>
        <w:t>32</w:t>
      </w:r>
      <w:r>
        <w:rPr>
          <w:sz w:val="24"/>
        </w:rPr>
        <w:t>P, etc.; ions should be mentioned as H</w:t>
      </w:r>
      <w:r>
        <w:rPr>
          <w:sz w:val="24"/>
          <w:vertAlign w:val="superscript"/>
        </w:rPr>
        <w:t>+</w:t>
      </w:r>
      <w:r>
        <w:rPr>
          <w:sz w:val="24"/>
        </w:rPr>
        <w:t>, Mg</w:t>
      </w:r>
      <w:r>
        <w:rPr>
          <w:sz w:val="24"/>
          <w:vertAlign w:val="superscript"/>
        </w:rPr>
        <w:t>2+</w:t>
      </w:r>
      <w:r>
        <w:rPr>
          <w:sz w:val="24"/>
        </w:rPr>
        <w:t>, etc.</w:t>
      </w:r>
    </w:p>
    <w:p w14:paraId="04FB4163" w14:textId="77777777" w:rsidR="00607B98" w:rsidRDefault="00006253">
      <w:pPr>
        <w:pStyle w:val="Listparagraf"/>
        <w:numPr>
          <w:ilvl w:val="1"/>
          <w:numId w:val="2"/>
        </w:numPr>
        <w:tabs>
          <w:tab w:val="left" w:pos="678"/>
        </w:tabs>
        <w:spacing w:line="292" w:lineRule="exact"/>
        <w:ind w:left="678" w:hanging="359"/>
        <w:jc w:val="both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molar</w:t>
      </w:r>
      <w:r>
        <w:rPr>
          <w:spacing w:val="-1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1"/>
          <w:sz w:val="24"/>
        </w:rPr>
        <w:t xml:space="preserve"> </w:t>
      </w:r>
      <w:r>
        <w:rPr>
          <w:sz w:val="24"/>
        </w:rPr>
        <w:t>italic M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4"/>
          <w:sz w:val="24"/>
        </w:rPr>
        <w:t>used.</w:t>
      </w:r>
    </w:p>
    <w:p w14:paraId="04FB4164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309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units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z w:val="24"/>
        </w:rPr>
        <w:t>notation</w:t>
      </w:r>
      <w:r>
        <w:rPr>
          <w:spacing w:val="-2"/>
          <w:sz w:val="24"/>
        </w:rPr>
        <w:t xml:space="preserve"> </w:t>
      </w:r>
      <w:r>
        <w:rPr>
          <w:sz w:val="24"/>
        </w:rPr>
        <w:t>(use</w:t>
      </w:r>
      <w:r>
        <w:rPr>
          <w:spacing w:val="-3"/>
          <w:sz w:val="24"/>
        </w:rPr>
        <w:t xml:space="preserve"> </w:t>
      </w:r>
      <w:r>
        <w:rPr>
          <w:sz w:val="24"/>
        </w:rPr>
        <w:t>kg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z w:val="24"/>
          <w:vertAlign w:val="superscript"/>
        </w:rPr>
        <w:t>-1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kg/ha,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Mg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not </w:t>
      </w:r>
      <w:proofErr w:type="spellStart"/>
      <w:r>
        <w:rPr>
          <w:sz w:val="24"/>
        </w:rPr>
        <w:t>tonnes</w:t>
      </w:r>
      <w:proofErr w:type="spellEnd"/>
      <w:r>
        <w:rPr>
          <w:sz w:val="24"/>
        </w:rPr>
        <w:t>), concentration as g kg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 or mg kg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 and not as percentage (%) or as ppm.</w:t>
      </w:r>
    </w:p>
    <w:p w14:paraId="04FB4165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105"/>
        <w:rPr>
          <w:sz w:val="24"/>
        </w:rPr>
      </w:pPr>
      <w:r>
        <w:rPr>
          <w:sz w:val="24"/>
        </w:rPr>
        <w:t>In numbers, use the 'full stop' decimal separator instead of 'comma', e.g. 230.4 (two hundred and thirty and four tenths) instead of 230,4. Where a number does not refer to a unit of measurement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spelled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exceeds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hundred.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begins</w:t>
      </w:r>
      <w:r>
        <w:rPr>
          <w:spacing w:val="-3"/>
          <w:sz w:val="24"/>
        </w:rPr>
        <w:t xml:space="preserve"> </w:t>
      </w:r>
      <w:r>
        <w:rPr>
          <w:sz w:val="24"/>
        </w:rPr>
        <w:t>a sentence it should also be spelled out.</w:t>
      </w:r>
    </w:p>
    <w:p w14:paraId="04FB4166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spacing w:line="293" w:lineRule="exact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should be a</w:t>
      </w:r>
      <w:r>
        <w:rPr>
          <w:spacing w:val="-1"/>
          <w:sz w:val="24"/>
        </w:rPr>
        <w:t xml:space="preserve"> </w:t>
      </w:r>
      <w:r>
        <w:rPr>
          <w:sz w:val="24"/>
        </w:rPr>
        <w:t>single space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each side</w:t>
      </w:r>
      <w:r>
        <w:rPr>
          <w:spacing w:val="-2"/>
          <w:sz w:val="24"/>
        </w:rPr>
        <w:t xml:space="preserve"> </w:t>
      </w:r>
      <w:r>
        <w:rPr>
          <w:sz w:val="24"/>
        </w:rPr>
        <w:t>of *,</w:t>
      </w:r>
      <w:r>
        <w:rPr>
          <w:spacing w:val="-1"/>
          <w:sz w:val="24"/>
        </w:rPr>
        <w:t xml:space="preserve"> </w:t>
      </w:r>
      <w:r>
        <w:rPr>
          <w:sz w:val="24"/>
        </w:rPr>
        <w:t>/, &gt;,</w:t>
      </w:r>
      <w:r>
        <w:rPr>
          <w:spacing w:val="-1"/>
          <w:sz w:val="24"/>
        </w:rPr>
        <w:t xml:space="preserve"> </w:t>
      </w:r>
      <w:r>
        <w:rPr>
          <w:sz w:val="24"/>
        </w:rPr>
        <w:t>&lt;,</w:t>
      </w:r>
      <w:r>
        <w:rPr>
          <w:spacing w:val="3"/>
          <w:sz w:val="24"/>
        </w:rPr>
        <w:t xml:space="preserve"> </w:t>
      </w:r>
      <w:r>
        <w:rPr>
          <w:sz w:val="24"/>
        </w:rPr>
        <w:t>-,</w:t>
      </w:r>
      <w:r>
        <w:rPr>
          <w:spacing w:val="1"/>
          <w:sz w:val="24"/>
        </w:rPr>
        <w:t xml:space="preserve"> </w:t>
      </w:r>
      <w:r>
        <w:rPr>
          <w:sz w:val="24"/>
        </w:rPr>
        <w:t>+, =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04FB4167" w14:textId="77777777" w:rsidR="00607B98" w:rsidRDefault="00006253">
      <w:pPr>
        <w:pStyle w:val="Listparagraf"/>
        <w:numPr>
          <w:ilvl w:val="1"/>
          <w:numId w:val="2"/>
        </w:numPr>
        <w:tabs>
          <w:tab w:val="left" w:pos="679"/>
        </w:tabs>
        <w:ind w:right="361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units,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unit,</w:t>
      </w:r>
      <w:r>
        <w:rPr>
          <w:spacing w:val="-2"/>
          <w:sz w:val="24"/>
        </w:rPr>
        <w:t xml:space="preserve"> </w:t>
      </w:r>
      <w:r>
        <w:rPr>
          <w:sz w:val="24"/>
        </w:rPr>
        <w:t>e.g.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kg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 not 5kg ha</w:t>
      </w:r>
      <w:r>
        <w:rPr>
          <w:sz w:val="24"/>
          <w:vertAlign w:val="superscript"/>
        </w:rPr>
        <w:t>-1</w:t>
      </w:r>
      <w:r>
        <w:rPr>
          <w:sz w:val="24"/>
        </w:rPr>
        <w:t>.</w:t>
      </w:r>
    </w:p>
    <w:sectPr w:rsidR="00607B98">
      <w:pgSz w:w="11910" w:h="16840"/>
      <w:pgMar w:top="10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89A"/>
    <w:multiLevelType w:val="hybridMultilevel"/>
    <w:tmpl w:val="F42A8E0E"/>
    <w:lvl w:ilvl="0" w:tplc="23D4BCEA">
      <w:start w:val="1"/>
      <w:numFmt w:val="decimal"/>
      <w:lvlText w:val="%1."/>
      <w:lvlJc w:val="left"/>
      <w:pPr>
        <w:ind w:left="6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82A240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4A5DBA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2F7C225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B71C1AF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D1622922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6D90C2E0"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 w:tplc="A24E0366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8" w:tplc="C5C232A8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F773C1"/>
    <w:multiLevelType w:val="hybridMultilevel"/>
    <w:tmpl w:val="FCFA8970"/>
    <w:lvl w:ilvl="0" w:tplc="24BEEF2E">
      <w:numFmt w:val="bullet"/>
      <w:lvlText w:val="o"/>
      <w:lvlJc w:val="left"/>
      <w:pPr>
        <w:ind w:left="67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9681D4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36E8BF66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240E771E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2AFEC39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5ABC3EDA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C330B09E"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 w:tplc="47B2E87A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8" w:tplc="0E7045BC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98"/>
    <w:rsid w:val="00006253"/>
    <w:rsid w:val="003A3E78"/>
    <w:rsid w:val="00461E1E"/>
    <w:rsid w:val="00607B98"/>
    <w:rsid w:val="00734C76"/>
    <w:rsid w:val="008A0BB6"/>
    <w:rsid w:val="00970B6F"/>
    <w:rsid w:val="009B6FB9"/>
    <w:rsid w:val="00A7236F"/>
    <w:rsid w:val="00C27475"/>
    <w:rsid w:val="00D6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40F4"/>
  <w15:docId w15:val="{88A64DEA-F597-4033-B280-8DBC1FF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lu1">
    <w:name w:val="heading 1"/>
    <w:basedOn w:val="Normal"/>
    <w:uiPriority w:val="9"/>
    <w:qFormat/>
    <w:pPr>
      <w:spacing w:line="274" w:lineRule="exact"/>
      <w:ind w:left="679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679" w:hanging="360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6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A7236F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7236F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7236F"/>
    <w:rPr>
      <w:color w:val="800080" w:themeColor="followed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734C7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734C76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734C76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34C7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34C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734C7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f2024.com" TargetMode="External"/><Relationship Id="rId5" Type="http://schemas.openxmlformats.org/officeDocument/2006/relationships/hyperlink" Target="https://www.europeangrassland.org/en/infos/printed-matter/proceeding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Hennessy</dc:creator>
  <cp:lastModifiedBy>Windows User</cp:lastModifiedBy>
  <cp:revision>4</cp:revision>
  <dcterms:created xsi:type="dcterms:W3CDTF">2024-07-19T11:06:00Z</dcterms:created>
  <dcterms:modified xsi:type="dcterms:W3CDTF">2025-09-22T13:48:00Z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2016</vt:lpwstr>
  </property>
</Properties>
</file>